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uga66nryu6f2" w:id="0"/>
      <w:bookmarkEnd w:id="0"/>
      <w:r w:rsidDel="00000000" w:rsidR="00000000" w:rsidRPr="00000000">
        <w:rPr>
          <w:rtl w:val="0"/>
        </w:rPr>
        <w:t xml:space="preserve">Sleep Inertia Analysis</w:t>
      </w:r>
    </w:p>
    <w:p w:rsidR="00000000" w:rsidDel="00000000" w:rsidP="00000000" w:rsidRDefault="00000000" w:rsidRPr="00000000" w14:paraId="00000002">
      <w:pPr>
        <w:rPr>
          <w:sz w:val="24"/>
          <w:szCs w:val="24"/>
        </w:rPr>
      </w:pPr>
      <w:r w:rsidDel="00000000" w:rsidR="00000000" w:rsidRPr="00000000">
        <w:rPr>
          <w:sz w:val="24"/>
          <w:szCs w:val="24"/>
          <w:rtl w:val="0"/>
        </w:rPr>
        <w:t xml:space="preserve">DESCRIPTION OF DOCUMENT</w:t>
      </w:r>
    </w:p>
    <w:p w:rsidR="00000000" w:rsidDel="00000000" w:rsidP="00000000" w:rsidRDefault="00000000" w:rsidRPr="00000000" w14:paraId="00000003">
      <w:pPr>
        <w:rPr>
          <w:sz w:val="24"/>
          <w:szCs w:val="24"/>
        </w:rPr>
      </w:pPr>
      <w:r w:rsidDel="00000000" w:rsidR="00000000" w:rsidRPr="00000000">
        <w:rPr>
          <w:sz w:val="24"/>
          <w:szCs w:val="24"/>
          <w:rtl w:val="0"/>
        </w:rPr>
        <w:t xml:space="preserve">Here you’ll find all analyses conducted on the sleep inertia data.</w:t>
      </w:r>
    </w:p>
    <w:p w:rsidR="00000000" w:rsidDel="00000000" w:rsidP="00000000" w:rsidRDefault="00000000" w:rsidRPr="00000000" w14:paraId="00000004">
      <w:pPr>
        <w:rPr>
          <w:sz w:val="24"/>
          <w:szCs w:val="24"/>
        </w:rPr>
      </w:pPr>
      <w:r w:rsidDel="00000000" w:rsidR="00000000" w:rsidRPr="00000000">
        <w:rPr>
          <w:sz w:val="24"/>
          <w:szCs w:val="24"/>
          <w:rtl w:val="0"/>
        </w:rPr>
        <w:t xml:space="preserve">I plan to update this as time goes by. </w:t>
      </w:r>
    </w:p>
    <w:p w:rsidR="00000000" w:rsidDel="00000000" w:rsidP="00000000" w:rsidRDefault="00000000" w:rsidRPr="00000000" w14:paraId="00000005">
      <w:pPr>
        <w:rPr>
          <w:sz w:val="24"/>
          <w:szCs w:val="24"/>
        </w:rPr>
      </w:pPr>
      <w:r w:rsidDel="00000000" w:rsidR="00000000" w:rsidRPr="00000000">
        <w:rPr>
          <w:sz w:val="24"/>
          <w:szCs w:val="24"/>
          <w:rtl w:val="0"/>
        </w:rPr>
        <w:t xml:space="preserve">Use the document outline on the left to sort through the long list figures</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CURRENT OUTLINE</w:t>
      </w:r>
    </w:p>
    <w:p w:rsidR="00000000" w:rsidDel="00000000" w:rsidP="00000000" w:rsidRDefault="00000000" w:rsidRPr="00000000" w14:paraId="00000009">
      <w:pPr>
        <w:rPr>
          <w:sz w:val="24"/>
          <w:szCs w:val="24"/>
        </w:rPr>
      </w:pPr>
      <w:hyperlink w:anchor="_xhgctr50ed1c">
        <w:r w:rsidDel="00000000" w:rsidR="00000000" w:rsidRPr="00000000">
          <w:rPr>
            <w:color w:val="1155cc"/>
            <w:sz w:val="24"/>
            <w:szCs w:val="24"/>
            <w:u w:val="single"/>
            <w:rtl w:val="0"/>
          </w:rPr>
          <w:t xml:space="preserve">Current Title and Abstract</w:t>
        </w:r>
      </w:hyperlink>
      <w:r w:rsidDel="00000000" w:rsidR="00000000" w:rsidRPr="00000000">
        <w:rPr>
          <w:rtl w:val="0"/>
        </w:rPr>
      </w:r>
    </w:p>
    <w:p w:rsidR="00000000" w:rsidDel="00000000" w:rsidP="00000000" w:rsidRDefault="00000000" w:rsidRPr="00000000" w14:paraId="0000000A">
      <w:pPr>
        <w:rPr>
          <w:sz w:val="24"/>
          <w:szCs w:val="24"/>
        </w:rPr>
      </w:pPr>
      <w:hyperlink w:anchor="_6qwyt4p2xkbt">
        <w:r w:rsidDel="00000000" w:rsidR="00000000" w:rsidRPr="00000000">
          <w:rPr>
            <w:color w:val="1155cc"/>
            <w:sz w:val="24"/>
            <w:szCs w:val="24"/>
            <w:u w:val="single"/>
            <w:rtl w:val="0"/>
          </w:rPr>
          <w:t xml:space="preserve">Data analysis using EEG data during PVT Task</w:t>
        </w:r>
      </w:hyperlink>
      <w:r w:rsidDel="00000000" w:rsidR="00000000" w:rsidRPr="00000000">
        <w:rPr>
          <w:rtl w:val="0"/>
        </w:rPr>
      </w:r>
    </w:p>
    <w:p w:rsidR="00000000" w:rsidDel="00000000" w:rsidP="00000000" w:rsidRDefault="00000000" w:rsidRPr="00000000" w14:paraId="0000000B">
      <w:pPr>
        <w:rPr>
          <w:sz w:val="24"/>
          <w:szCs w:val="24"/>
        </w:rPr>
      </w:pPr>
      <w:hyperlink w:anchor="_vq6512l4wq0m">
        <w:r w:rsidDel="00000000" w:rsidR="00000000" w:rsidRPr="00000000">
          <w:rPr>
            <w:color w:val="1155cc"/>
            <w:sz w:val="24"/>
            <w:szCs w:val="24"/>
            <w:u w:val="single"/>
            <w:rtl w:val="0"/>
          </w:rPr>
          <w:t xml:space="preserve">Data analysis using EEG data during KDT Task</w:t>
        </w:r>
      </w:hyperlink>
      <w:r w:rsidDel="00000000" w:rsidR="00000000" w:rsidRPr="00000000">
        <w:rPr>
          <w:rtl w:val="0"/>
        </w:rPr>
      </w:r>
    </w:p>
    <w:p w:rsidR="00000000" w:rsidDel="00000000" w:rsidP="00000000" w:rsidRDefault="00000000" w:rsidRPr="00000000" w14:paraId="0000000C">
      <w:pPr>
        <w:rPr>
          <w:sz w:val="24"/>
          <w:szCs w:val="24"/>
        </w:rPr>
      </w:pPr>
      <w:hyperlink w:anchor="_ogcqdz86yukx">
        <w:r w:rsidDel="00000000" w:rsidR="00000000" w:rsidRPr="00000000">
          <w:rPr>
            <w:color w:val="1155cc"/>
            <w:sz w:val="24"/>
            <w:szCs w:val="24"/>
            <w:u w:val="single"/>
            <w:rtl w:val="0"/>
          </w:rPr>
          <w:t xml:space="preserve">Data analysis using EEG data during MATH Task</w:t>
        </w:r>
      </w:hyperlink>
      <w:r w:rsidDel="00000000" w:rsidR="00000000" w:rsidRPr="00000000">
        <w:rPr>
          <w:rtl w:val="0"/>
        </w:rPr>
      </w:r>
    </w:p>
    <w:p w:rsidR="00000000" w:rsidDel="00000000" w:rsidP="00000000" w:rsidRDefault="00000000" w:rsidRPr="00000000" w14:paraId="0000000D">
      <w:pPr>
        <w:rPr>
          <w:sz w:val="24"/>
          <w:szCs w:val="24"/>
        </w:rPr>
      </w:pPr>
      <w:hyperlink w:anchor="_lmmptcl131vr">
        <w:r w:rsidDel="00000000" w:rsidR="00000000" w:rsidRPr="00000000">
          <w:rPr>
            <w:color w:val="1155cc"/>
            <w:sz w:val="24"/>
            <w:szCs w:val="24"/>
            <w:u w:val="single"/>
            <w:rtl w:val="0"/>
          </w:rPr>
          <w:t xml:space="preserve">Data analysis using EEG data during </w:t>
        </w:r>
      </w:hyperlink>
      <w:hyperlink w:anchor="_lmmptcl131vr">
        <w:r w:rsidDel="00000000" w:rsidR="00000000" w:rsidRPr="00000000">
          <w:rPr>
            <w:color w:val="1155cc"/>
            <w:sz w:val="24"/>
            <w:szCs w:val="24"/>
            <w:u w:val="single"/>
            <w:rtl w:val="0"/>
          </w:rPr>
          <w:t xml:space="preserve">GONOGO</w:t>
        </w:r>
      </w:hyperlink>
      <w:hyperlink w:anchor="_lmmptcl131vr">
        <w:r w:rsidDel="00000000" w:rsidR="00000000" w:rsidRPr="00000000">
          <w:rPr>
            <w:color w:val="1155cc"/>
            <w:sz w:val="24"/>
            <w:szCs w:val="24"/>
            <w:u w:val="single"/>
            <w:rtl w:val="0"/>
          </w:rPr>
          <w:t xml:space="preserve"> Task</w:t>
        </w:r>
      </w:hyperlink>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pStyle w:val="Heading1"/>
        <w:rPr/>
      </w:pPr>
      <w:bookmarkStart w:colFirst="0" w:colLast="0" w:name="_xhgctr50ed1c" w:id="1"/>
      <w:bookmarkEnd w:id="1"/>
      <w:r w:rsidDel="00000000" w:rsidR="00000000" w:rsidRPr="00000000">
        <w:rPr>
          <w:rtl w:val="0"/>
        </w:rPr>
        <w:t xml:space="preserve">Current Title and Abstract</w:t>
      </w:r>
    </w:p>
    <w:p w:rsidR="00000000" w:rsidDel="00000000" w:rsidP="00000000" w:rsidRDefault="00000000" w:rsidRPr="00000000" w14:paraId="00000010">
      <w:pPr>
        <w:rPr>
          <w:sz w:val="24"/>
          <w:szCs w:val="24"/>
        </w:rPr>
      </w:pPr>
      <w:r w:rsidDel="00000000" w:rsidR="00000000" w:rsidRPr="00000000">
        <w:rPr>
          <w:sz w:val="24"/>
          <w:szCs w:val="24"/>
          <w:rtl w:val="0"/>
        </w:rPr>
        <w:t xml:space="preserve">CURRENT TITLE</w:t>
      </w:r>
    </w:p>
    <w:p w:rsidR="00000000" w:rsidDel="00000000" w:rsidP="00000000" w:rsidRDefault="00000000" w:rsidRPr="00000000" w14:paraId="00000011">
      <w:pPr>
        <w:rPr>
          <w:sz w:val="24"/>
          <w:szCs w:val="24"/>
        </w:rPr>
      </w:pPr>
      <w:r w:rsidDel="00000000" w:rsidR="00000000" w:rsidRPr="00000000">
        <w:rPr>
          <w:sz w:val="24"/>
          <w:szCs w:val="24"/>
          <w:rtl w:val="0"/>
        </w:rPr>
        <w:t xml:space="preserve">Temporal evolution of brain connectivity upon awakening from slow wave sleep varies by cognitive task</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spacing w:after="240" w:before="240" w:lineRule="auto"/>
        <w:jc w:val="both"/>
        <w:rPr>
          <w:color w:val="3c4043"/>
          <w:sz w:val="24"/>
          <w:szCs w:val="24"/>
          <w:highlight w:val="white"/>
        </w:rPr>
      </w:pPr>
      <w:r w:rsidDel="00000000" w:rsidR="00000000" w:rsidRPr="00000000">
        <w:rPr>
          <w:color w:val="3c4043"/>
          <w:sz w:val="24"/>
          <w:szCs w:val="24"/>
          <w:highlight w:val="white"/>
          <w:rtl w:val="0"/>
        </w:rPr>
        <w:t xml:space="preserve">ABSTRACT</w:t>
      </w:r>
    </w:p>
    <w:p w:rsidR="00000000" w:rsidDel="00000000" w:rsidP="00000000" w:rsidRDefault="00000000" w:rsidRPr="00000000" w14:paraId="00000014">
      <w:pPr>
        <w:spacing w:after="240" w:before="240" w:lineRule="auto"/>
        <w:jc w:val="both"/>
        <w:rPr/>
      </w:pPr>
      <w:r w:rsidDel="00000000" w:rsidR="00000000" w:rsidRPr="00000000">
        <w:rPr>
          <w:sz w:val="24"/>
          <w:szCs w:val="24"/>
          <w:rtl w:val="0"/>
        </w:rPr>
        <w:t xml:space="preserve">Sleep inertia refers to the state of transition between sleep and wake characterized by impaired alertness, confusion, and reduced cognitive and behavioral performance. While the neurobehavioral symptoms of sleep inertia are well-described, less is known about the temporal evolution of brain connectivity that characterize sleep inertia and the cognitive specificity of these effects. Previously, using electroencephalography (EEG), we have shown during a psychomotor vigilance task (PVT), that upon awakening, global power within lower frequency bands returns to baseline levels before higher frequencies. This observation was also accompanied by changes in network metrics in the  lower frequency bands, specifically, change in average </w:t>
      </w:r>
      <w:r w:rsidDel="00000000" w:rsidR="00000000" w:rsidRPr="00000000">
        <w:rPr>
          <w:i w:val="1"/>
          <w:sz w:val="24"/>
          <w:szCs w:val="24"/>
          <w:rtl w:val="0"/>
        </w:rPr>
        <w:t xml:space="preserve">clustering coefficient</w:t>
      </w:r>
      <w:r w:rsidDel="00000000" w:rsidR="00000000" w:rsidRPr="00000000">
        <w:rPr>
          <w:sz w:val="24"/>
          <w:szCs w:val="24"/>
          <w:rtl w:val="0"/>
        </w:rPr>
        <w:t xml:space="preserve">, which measures how likely two neighbors of a node are  connected to one another, and average</w:t>
      </w:r>
      <w:r w:rsidDel="00000000" w:rsidR="00000000" w:rsidRPr="00000000">
        <w:rPr>
          <w:i w:val="1"/>
          <w:sz w:val="24"/>
          <w:szCs w:val="24"/>
          <w:rtl w:val="0"/>
        </w:rPr>
        <w:t xml:space="preserve"> path length</w:t>
      </w:r>
      <w:r w:rsidDel="00000000" w:rsidR="00000000" w:rsidRPr="00000000">
        <w:rPr>
          <w:sz w:val="24"/>
          <w:szCs w:val="24"/>
          <w:rtl w:val="0"/>
        </w:rPr>
        <w:t xml:space="preserve">, which measures the average shortest path between every node pair. Here we extend these findings to a restful awake segment (Karolinska Drowsiness Test; KDT), a Go/No-Go task (GNG), and an arithmetic task (MATH), to understand the specificity and task interactions of these effects. After mild restriction the night before (5h time-in-bed), participants were brought to the laboratory and participated in a baseline assessment of task performance and neural metrics before sleep. Participants were then allowed to sleep and were woken up in  slow wave sleep (SWS) by an experimenter who gave them an intervention (blue-enriched light, dim red light) and then led them through the four tasks (PVT, MATH, GNG, KDT) consecutively four times (T1-4). Similar to our previous findings, for the KDT, GNG, and MATH tasks, high frequency differences in global power between baseline and other test bouts were largely retained. Interestingly, clustering and path length differences between baseline and the test bouts (T1-4) were largely absent in the low frequencies; however, within the beta band whilst participants were engaged in the MATH task, we observed a significant change from baseline in T2-4 for both clustering and path length. This effect was largely attenuated with an intervention of blue-enriched light; however, the blue-enriched light intervention also significantly increased clustering coefficient in the delta band above baseline levels. Considering the stability of the power effects across tasks and the specificity of the network metrics effects to tasks, these two approaches suggest that two different neural schemes underlying sleep inertia, one that gradually recovers and impacts all that we do (i.e., power) and one that is sensitive to task and intervention, reconfiguring the brain as new task demands emerge.</w:t>
      </w:r>
      <w:r w:rsidDel="00000000" w:rsidR="00000000" w:rsidRPr="00000000">
        <w:rPr>
          <w:rtl w:val="0"/>
        </w:rPr>
      </w:r>
    </w:p>
    <w:p w:rsidR="00000000" w:rsidDel="00000000" w:rsidP="00000000" w:rsidRDefault="00000000" w:rsidRPr="00000000" w14:paraId="00000015">
      <w:pPr>
        <w:pStyle w:val="Heading1"/>
        <w:rPr/>
      </w:pPr>
      <w:bookmarkStart w:colFirst="0" w:colLast="0" w:name="_whu6i4vd4ydx" w:id="2"/>
      <w:bookmarkEnd w:id="2"/>
      <w:r w:rsidDel="00000000" w:rsidR="00000000" w:rsidRPr="00000000">
        <w:rPr>
          <w:rtl w:val="0"/>
        </w:rPr>
      </w:r>
    </w:p>
    <w:p w:rsidR="00000000" w:rsidDel="00000000" w:rsidP="00000000" w:rsidRDefault="00000000" w:rsidRPr="00000000" w14:paraId="00000016">
      <w:pPr>
        <w:pStyle w:val="Heading1"/>
        <w:ind w:right="0" w:firstLine="0"/>
        <w:rPr/>
      </w:pPr>
      <w:bookmarkStart w:colFirst="0" w:colLast="0" w:name="_b6o8q8p2i3qj" w:id="3"/>
      <w:bookmarkEnd w:id="3"/>
      <w:r w:rsidDel="00000000" w:rsidR="00000000" w:rsidRPr="00000000">
        <w:rPr>
          <w:rtl w:val="0"/>
        </w:rPr>
        <w:t xml:space="preserve">— — — </w:t>
      </w:r>
    </w:p>
    <w:p w:rsidR="00000000" w:rsidDel="00000000" w:rsidP="00000000" w:rsidRDefault="00000000" w:rsidRPr="00000000" w14:paraId="00000017">
      <w:pPr>
        <w:pStyle w:val="Heading1"/>
        <w:rPr/>
      </w:pPr>
      <w:bookmarkStart w:colFirst="0" w:colLast="0" w:name="_1oaa2bhzgfmq" w:id="4"/>
      <w:bookmarkEnd w:id="4"/>
      <w:r w:rsidDel="00000000" w:rsidR="00000000" w:rsidRPr="00000000">
        <w:rPr>
          <w:rtl w:val="0"/>
        </w:rPr>
        <w:t xml:space="preserve">PVT Data Analysis</w:t>
      </w:r>
    </w:p>
    <w:p w:rsidR="00000000" w:rsidDel="00000000" w:rsidP="00000000" w:rsidRDefault="00000000" w:rsidRPr="00000000" w14:paraId="00000018">
      <w:pPr>
        <w:rPr/>
      </w:pPr>
      <w:r w:rsidDel="00000000" w:rsidR="00000000" w:rsidRPr="00000000">
        <w:rPr>
          <w:rtl w:val="0"/>
        </w:rPr>
        <w:t xml:space="preserve">This analysis uses all of the eeg data collected during the PVT task.</w:t>
      </w:r>
    </w:p>
    <w:p w:rsidR="00000000" w:rsidDel="00000000" w:rsidP="00000000" w:rsidRDefault="00000000" w:rsidRPr="00000000" w14:paraId="00000019">
      <w:pPr>
        <w:rPr/>
      </w:pPr>
      <w:r w:rsidDel="00000000" w:rsidR="00000000" w:rsidRPr="00000000">
        <w:rPr>
          <w:rtl w:val="0"/>
        </w:rPr>
        <w:t xml:space="preserve">For this analysis, data from 11 subjects were used. </w:t>
      </w:r>
    </w:p>
    <w:p w:rsidR="00000000" w:rsidDel="00000000" w:rsidP="00000000" w:rsidRDefault="00000000" w:rsidRPr="00000000" w14:paraId="0000001A">
      <w:pPr>
        <w:rPr/>
      </w:pPr>
      <w:r w:rsidDel="00000000" w:rsidR="00000000" w:rsidRPr="00000000">
        <w:rPr>
          <w:rtl w:val="0"/>
        </w:rPr>
        <w:t xml:space="preserve">Same as those in the original analysis (out of the 12 subjects, only subject 8 was removed)</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Reading the figures.</w:t>
      </w:r>
    </w:p>
    <w:p w:rsidR="00000000" w:rsidDel="00000000" w:rsidP="00000000" w:rsidRDefault="00000000" w:rsidRPr="00000000" w14:paraId="0000001D">
      <w:pPr>
        <w:numPr>
          <w:ilvl w:val="0"/>
          <w:numId w:val="5"/>
        </w:numPr>
        <w:ind w:left="720" w:hanging="360"/>
      </w:pPr>
      <w:r w:rsidDel="00000000" w:rsidR="00000000" w:rsidRPr="00000000">
        <w:rPr>
          <w:rtl w:val="0"/>
        </w:rPr>
        <w:t xml:space="preserve">On the bottom row of each figure, there is a matrix whose elements represent the t-statistic from comparing pairs of conditions. The names of the conditions can be found on the row and column. Stars represent a significant difference and, if there is a difference, the t-value is shown .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3jmz6urktvp" w:id="5"/>
      <w:bookmarkEnd w:id="5"/>
      <w:r w:rsidDel="00000000" w:rsidR="00000000" w:rsidRPr="00000000">
        <w:rPr>
          <w:rtl w:val="0"/>
        </w:rPr>
        <w:t xml:space="preserve">Betweenness Centrality during PVT</w:t>
      </w:r>
    </w:p>
    <w:p w:rsidR="00000000" w:rsidDel="00000000" w:rsidP="00000000" w:rsidRDefault="00000000" w:rsidRPr="00000000" w14:paraId="00000020">
      <w:pPr>
        <w:pStyle w:val="Heading3"/>
        <w:rPr/>
      </w:pPr>
      <w:bookmarkStart w:colFirst="0" w:colLast="0" w:name="_bvg9c63uckxc" w:id="6"/>
      <w:bookmarkEnd w:id="6"/>
      <w:r w:rsidDel="00000000" w:rsidR="00000000" w:rsidRPr="00000000">
        <w:rPr>
          <w:rtl w:val="0"/>
        </w:rPr>
        <w:t xml:space="preserve">Figure 1a: Time course of </w:t>
      </w:r>
      <w:r w:rsidDel="00000000" w:rsidR="00000000" w:rsidRPr="00000000">
        <w:rPr>
          <w:b w:val="1"/>
          <w:rtl w:val="0"/>
        </w:rPr>
        <w:t xml:space="preserve">Betweenness centrality</w:t>
      </w:r>
      <w:r w:rsidDel="00000000" w:rsidR="00000000" w:rsidRPr="00000000">
        <w:rPr>
          <w:rtl w:val="0"/>
        </w:rPr>
        <w:t xml:space="preserve"> after awakening WITHOUT blue light exposure</w:t>
      </w:r>
    </w:p>
    <w:p w:rsidR="00000000" w:rsidDel="00000000" w:rsidP="00000000" w:rsidRDefault="00000000" w:rsidRPr="00000000" w14:paraId="00000021">
      <w:pPr>
        <w:rPr/>
      </w:pPr>
      <w:r w:rsidDel="00000000" w:rsidR="00000000" w:rsidRPr="00000000">
        <w:rPr>
          <w:rtl w:val="0"/>
        </w:rPr>
        <w:t xml:space="preserve">Notes</w:t>
      </w:r>
    </w:p>
    <w:p w:rsidR="00000000" w:rsidDel="00000000" w:rsidP="00000000" w:rsidRDefault="00000000" w:rsidRPr="00000000" w14:paraId="00000022">
      <w:pPr>
        <w:numPr>
          <w:ilvl w:val="0"/>
          <w:numId w:val="8"/>
        </w:numPr>
        <w:ind w:left="720" w:hanging="360"/>
      </w:pPr>
      <w:r w:rsidDel="00000000" w:rsidR="00000000" w:rsidRPr="00000000">
        <w:rPr>
          <w:rtl w:val="0"/>
        </w:rPr>
        <w:t xml:space="preserve">Betweenness centrality across all frequencies remains unchanged after awakening in the control condition </w:t>
      </w:r>
    </w:p>
    <w:p w:rsidR="00000000" w:rsidDel="00000000" w:rsidP="00000000" w:rsidRDefault="00000000" w:rsidRPr="00000000" w14:paraId="00000023">
      <w:pPr>
        <w:rPr/>
      </w:pPr>
      <w:r w:rsidDel="00000000" w:rsidR="00000000" w:rsidRPr="00000000">
        <w:rPr/>
        <w:drawing>
          <wp:inline distB="114300" distT="114300" distL="114300" distR="114300">
            <wp:extent cx="11768587" cy="4632714"/>
            <wp:effectExtent b="0" l="0" r="0" t="0"/>
            <wp:docPr id="2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1768587" cy="463271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rPr/>
      </w:pPr>
      <w:bookmarkStart w:colFirst="0" w:colLast="0" w:name="_4j4ht2xzwd1p" w:id="7"/>
      <w:bookmarkEnd w:id="7"/>
      <w:r w:rsidDel="00000000" w:rsidR="00000000" w:rsidRPr="00000000">
        <w:rPr>
          <w:rtl w:val="0"/>
        </w:rPr>
        <w:t xml:space="preserve">Figure 1b: Time course </w:t>
      </w:r>
      <w:r w:rsidDel="00000000" w:rsidR="00000000" w:rsidRPr="00000000">
        <w:rPr>
          <w:b w:val="1"/>
          <w:rtl w:val="0"/>
        </w:rPr>
        <w:t xml:space="preserve">Betweenness centrality</w:t>
      </w:r>
      <w:r w:rsidDel="00000000" w:rsidR="00000000" w:rsidRPr="00000000">
        <w:rPr>
          <w:rtl w:val="0"/>
        </w:rPr>
        <w:t xml:space="preserve"> after awakening </w:t>
      </w:r>
      <w:r w:rsidDel="00000000" w:rsidR="00000000" w:rsidRPr="00000000">
        <w:rPr>
          <w:b w:val="1"/>
          <w:rtl w:val="0"/>
        </w:rPr>
        <w:t xml:space="preserve">WITH</w:t>
      </w:r>
      <w:r w:rsidDel="00000000" w:rsidR="00000000" w:rsidRPr="00000000">
        <w:rPr>
          <w:rtl w:val="0"/>
        </w:rPr>
        <w:t xml:space="preserve"> </w:t>
      </w:r>
      <w:r w:rsidDel="00000000" w:rsidR="00000000" w:rsidRPr="00000000">
        <w:rPr>
          <w:b w:val="1"/>
          <w:rtl w:val="0"/>
        </w:rPr>
        <w:t xml:space="preserve">Blue Light Exposure</w:t>
      </w:r>
      <w:r w:rsidDel="00000000" w:rsidR="00000000" w:rsidRPr="00000000">
        <w:rPr>
          <w:rtl w:val="0"/>
        </w:rPr>
        <w:t xml:space="preserve"> </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i w:val="1"/>
        </w:rPr>
      </w:pPr>
      <w:r w:rsidDel="00000000" w:rsidR="00000000" w:rsidRPr="00000000">
        <w:rPr>
          <w:i w:val="1"/>
          <w:sz w:val="24"/>
          <w:szCs w:val="24"/>
          <w:rtl w:val="0"/>
        </w:rPr>
        <w:t xml:space="preserve">Exposure to blue-light immediately after awakening reduces theta betweenness which reverts back to baseline within 30 minutes</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11947965" cy="4456591"/>
            <wp:effectExtent b="0" l="0" r="0" t="0"/>
            <wp:docPr id="1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1947965" cy="445659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3"/>
        <w:rPr/>
      </w:pPr>
      <w:bookmarkStart w:colFirst="0" w:colLast="0" w:name="_k17wwii23g8z" w:id="8"/>
      <w:bookmarkEnd w:id="8"/>
      <w:r w:rsidDel="00000000" w:rsidR="00000000" w:rsidRPr="00000000">
        <w:rPr>
          <w:rtl w:val="0"/>
        </w:rPr>
        <w:t xml:space="preserve">Figure 1c: </w:t>
      </w:r>
      <w:r w:rsidDel="00000000" w:rsidR="00000000" w:rsidRPr="00000000">
        <w:rPr>
          <w:b w:val="1"/>
          <w:rtl w:val="0"/>
        </w:rPr>
        <w:t xml:space="preserve">Betweeness Centrality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drawing>
          <wp:inline distB="114300" distT="114300" distL="114300" distR="114300">
            <wp:extent cx="19192875" cy="8658225"/>
            <wp:effectExtent b="0" l="0" r="0" t="0"/>
            <wp:docPr id="31"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19192875" cy="86582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rPr/>
      </w:pPr>
      <w:bookmarkStart w:colFirst="0" w:colLast="0" w:name="_yyp4ccb4saub" w:id="9"/>
      <w:bookmarkEnd w:id="9"/>
      <w:r w:rsidDel="00000000" w:rsidR="00000000" w:rsidRPr="00000000">
        <w:rPr>
          <w:rtl w:val="0"/>
        </w:rPr>
        <w:t xml:space="preserve">WPLI during PVT </w:t>
      </w:r>
    </w:p>
    <w:p w:rsidR="00000000" w:rsidDel="00000000" w:rsidP="00000000" w:rsidRDefault="00000000" w:rsidRPr="00000000" w14:paraId="00000030">
      <w:pPr>
        <w:pStyle w:val="Heading3"/>
        <w:rPr>
          <w:b w:val="1"/>
        </w:rPr>
      </w:pPr>
      <w:bookmarkStart w:colFirst="0" w:colLast="0" w:name="_iv7wio8pnnf9" w:id="10"/>
      <w:bookmarkEnd w:id="10"/>
      <w:r w:rsidDel="00000000" w:rsidR="00000000" w:rsidRPr="00000000">
        <w:rPr>
          <w:rtl w:val="0"/>
        </w:rPr>
        <w:t xml:space="preserve">Figure 2A: Time course of </w:t>
      </w:r>
      <w:r w:rsidDel="00000000" w:rsidR="00000000" w:rsidRPr="00000000">
        <w:rPr>
          <w:b w:val="1"/>
          <w:rtl w:val="0"/>
        </w:rPr>
        <w:t xml:space="preserve">WPLI  </w:t>
      </w:r>
      <w:r w:rsidDel="00000000" w:rsidR="00000000" w:rsidRPr="00000000">
        <w:rPr>
          <w:rtl w:val="0"/>
        </w:rPr>
        <w:t xml:space="preserve">after awakening WITHOUT blue light exposure</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i w:val="1"/>
        </w:rPr>
      </w:pPr>
      <w:r w:rsidDel="00000000" w:rsidR="00000000" w:rsidRPr="00000000">
        <w:rPr>
          <w:i w:val="1"/>
          <w:rtl w:val="0"/>
        </w:rPr>
        <w:t xml:space="preserve">Under control conditions, Theta WPLI decreases about 30 minutes after awakening and does not recover within 45 minutes (the 4th test)</w:t>
      </w:r>
    </w:p>
    <w:p w:rsidR="00000000" w:rsidDel="00000000" w:rsidP="00000000" w:rsidRDefault="00000000" w:rsidRPr="00000000" w14:paraId="00000033">
      <w:pPr>
        <w:rPr>
          <w:i w:val="1"/>
        </w:rPr>
      </w:pPr>
      <w:r w:rsidDel="00000000" w:rsidR="00000000" w:rsidRPr="00000000">
        <w:rPr>
          <w:rtl w:val="0"/>
        </w:rPr>
      </w:r>
    </w:p>
    <w:p w:rsidR="00000000" w:rsidDel="00000000" w:rsidP="00000000" w:rsidRDefault="00000000" w:rsidRPr="00000000" w14:paraId="00000034">
      <w:pPr>
        <w:rPr>
          <w:i w:val="1"/>
        </w:rPr>
      </w:pPr>
      <w:r w:rsidDel="00000000" w:rsidR="00000000" w:rsidRPr="00000000">
        <w:rPr>
          <w:i w:val="1"/>
          <w:rtl w:val="0"/>
        </w:rPr>
        <w:t xml:space="preserve">Under control conditions, there are no changes in delta, alpha and beta WPLI after awakening</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11340487" cy="4304523"/>
            <wp:effectExtent b="0" l="0" r="0" t="0"/>
            <wp:docPr id="3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11340487" cy="430452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3"/>
        <w:rPr/>
      </w:pPr>
      <w:bookmarkStart w:colFirst="0" w:colLast="0" w:name="_f5rt2a5p1ia9" w:id="11"/>
      <w:bookmarkEnd w:id="11"/>
      <w:r w:rsidDel="00000000" w:rsidR="00000000" w:rsidRPr="00000000">
        <w:rPr>
          <w:rtl w:val="0"/>
        </w:rPr>
        <w:t xml:space="preserve">Figure 2B: Time course of </w:t>
      </w:r>
      <w:r w:rsidDel="00000000" w:rsidR="00000000" w:rsidRPr="00000000">
        <w:rPr>
          <w:b w:val="1"/>
          <w:rtl w:val="0"/>
        </w:rPr>
        <w:t xml:space="preserve">WPLI  </w:t>
      </w:r>
      <w:r w:rsidDel="00000000" w:rsidR="00000000" w:rsidRPr="00000000">
        <w:rPr>
          <w:rtl w:val="0"/>
        </w:rPr>
        <w:t xml:space="preserve">after awakening WITH </w:t>
      </w:r>
      <w:r w:rsidDel="00000000" w:rsidR="00000000" w:rsidRPr="00000000">
        <w:rPr>
          <w:b w:val="1"/>
          <w:rtl w:val="0"/>
        </w:rPr>
        <w:t xml:space="preserve">Blue-Light Exposure</w:t>
      </w:r>
      <w:r w:rsidDel="00000000" w:rsidR="00000000" w:rsidRPr="00000000">
        <w:rPr>
          <w:rtl w:val="0"/>
        </w:rPr>
        <w:t xml:space="preserve"> (eeg data gathered during performance on PVT task)</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i w:val="1"/>
        </w:rPr>
      </w:pPr>
      <w:r w:rsidDel="00000000" w:rsidR="00000000" w:rsidRPr="00000000">
        <w:rPr>
          <w:i w:val="1"/>
          <w:rtl w:val="0"/>
        </w:rPr>
        <w:t xml:space="preserve">Blue light exposure increases WPLI in the delta band and does not recover back to baseline within 45 minutes (the 4th test) (see the first column)</w:t>
      </w:r>
    </w:p>
    <w:p w:rsidR="00000000" w:rsidDel="00000000" w:rsidP="00000000" w:rsidRDefault="00000000" w:rsidRPr="00000000" w14:paraId="0000003B">
      <w:pPr>
        <w:rPr>
          <w:i w:val="1"/>
        </w:rPr>
      </w:pPr>
      <w:r w:rsidDel="00000000" w:rsidR="00000000" w:rsidRPr="00000000">
        <w:rPr>
          <w:rtl w:val="0"/>
        </w:rPr>
      </w:r>
    </w:p>
    <w:p w:rsidR="00000000" w:rsidDel="00000000" w:rsidP="00000000" w:rsidRDefault="00000000" w:rsidRPr="00000000" w14:paraId="0000003C">
      <w:pPr>
        <w:rPr>
          <w:i w:val="1"/>
        </w:rPr>
      </w:pPr>
      <w:r w:rsidDel="00000000" w:rsidR="00000000" w:rsidRPr="00000000">
        <w:rPr>
          <w:i w:val="1"/>
          <w:rtl w:val="0"/>
        </w:rPr>
        <w:t xml:space="preserve">Blue light exposure after awakening prevents changes in Theta WPLI (second column)</w:t>
      </w:r>
    </w:p>
    <w:p w:rsidR="00000000" w:rsidDel="00000000" w:rsidP="00000000" w:rsidRDefault="00000000" w:rsidRPr="00000000" w14:paraId="0000003D">
      <w:pPr>
        <w:rPr>
          <w:i w:val="1"/>
        </w:rPr>
      </w:pPr>
      <w:r w:rsidDel="00000000" w:rsidR="00000000" w:rsidRPr="00000000">
        <w:rPr>
          <w:i w:val="1"/>
          <w:rtl w:val="0"/>
        </w:rPr>
        <w:t xml:space="preserv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11650474" cy="4290818"/>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1650474" cy="429081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rPr/>
      </w:pPr>
      <w:bookmarkStart w:colFirst="0" w:colLast="0" w:name="_5230tdacrlgx" w:id="12"/>
      <w:bookmarkEnd w:id="12"/>
      <w:r w:rsidDel="00000000" w:rsidR="00000000" w:rsidRPr="00000000">
        <w:rPr>
          <w:rtl w:val="0"/>
        </w:rPr>
        <w:t xml:space="preserve">Figure 2c: </w:t>
      </w:r>
      <w:r w:rsidDel="00000000" w:rsidR="00000000" w:rsidRPr="00000000">
        <w:rPr>
          <w:b w:val="1"/>
          <w:rtl w:val="0"/>
        </w:rPr>
        <w:t xml:space="preserve">WPLI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drawing>
          <wp:inline distB="114300" distT="114300" distL="114300" distR="114300">
            <wp:extent cx="19040475" cy="8582025"/>
            <wp:effectExtent b="0" l="0" r="0" t="0"/>
            <wp:docPr id="1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9040475" cy="85820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29ky6z7dazcn" w:id="13"/>
      <w:bookmarkEnd w:id="13"/>
      <w:r w:rsidDel="00000000" w:rsidR="00000000" w:rsidRPr="00000000">
        <w:rPr>
          <w:rtl w:val="0"/>
        </w:rPr>
        <w:t xml:space="preserve">Eff during PVT </w:t>
      </w:r>
    </w:p>
    <w:p w:rsidR="00000000" w:rsidDel="00000000" w:rsidP="00000000" w:rsidRDefault="00000000" w:rsidRPr="00000000" w14:paraId="00000046">
      <w:pPr>
        <w:pStyle w:val="Heading1"/>
        <w:rPr/>
      </w:pPr>
      <w:bookmarkStart w:colFirst="0" w:colLast="0" w:name="_ts01jmj8y07b" w:id="14"/>
      <w:bookmarkEnd w:id="14"/>
      <w:r w:rsidDel="00000000" w:rsidR="00000000" w:rsidRPr="00000000">
        <w:rPr>
          <w:rtl w:val="0"/>
        </w:rPr>
        <w:t xml:space="preserve">— — — </w:t>
      </w:r>
    </w:p>
    <w:p w:rsidR="00000000" w:rsidDel="00000000" w:rsidP="00000000" w:rsidRDefault="00000000" w:rsidRPr="00000000" w14:paraId="00000047">
      <w:pPr>
        <w:pStyle w:val="Heading1"/>
        <w:rPr/>
      </w:pPr>
      <w:bookmarkStart w:colFirst="0" w:colLast="0" w:name="_pplfx0cfqhlo" w:id="15"/>
      <w:bookmarkEnd w:id="15"/>
      <w:r w:rsidDel="00000000" w:rsidR="00000000" w:rsidRPr="00000000">
        <w:rPr>
          <w:rtl w:val="0"/>
        </w:rPr>
        <w:t xml:space="preserve">KDT Task Analysis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Notes </w:t>
      </w:r>
    </w:p>
    <w:p w:rsidR="00000000" w:rsidDel="00000000" w:rsidP="00000000" w:rsidRDefault="00000000" w:rsidRPr="00000000" w14:paraId="0000004A">
      <w:pPr>
        <w:numPr>
          <w:ilvl w:val="0"/>
          <w:numId w:val="6"/>
        </w:numPr>
        <w:ind w:left="720" w:hanging="360"/>
        <w:rPr>
          <w:u w:val="none"/>
        </w:rPr>
      </w:pPr>
      <w:r w:rsidDel="00000000" w:rsidR="00000000" w:rsidRPr="00000000">
        <w:rPr>
          <w:rtl w:val="0"/>
        </w:rPr>
        <w:t xml:space="preserve">This analysis uses all of the eeg data collected during the KDT task.</w:t>
      </w:r>
    </w:p>
    <w:p w:rsidR="00000000" w:rsidDel="00000000" w:rsidP="00000000" w:rsidRDefault="00000000" w:rsidRPr="00000000" w14:paraId="0000004B">
      <w:pPr>
        <w:numPr>
          <w:ilvl w:val="0"/>
          <w:numId w:val="16"/>
        </w:numPr>
        <w:ind w:left="720" w:hanging="360"/>
      </w:pPr>
      <w:r w:rsidDel="00000000" w:rsidR="00000000" w:rsidRPr="00000000">
        <w:rPr>
          <w:rtl w:val="0"/>
        </w:rPr>
        <w:t xml:space="preserve">For the KDT task, there was no data for the 12th subject</w:t>
      </w:r>
    </w:p>
    <w:p w:rsidR="00000000" w:rsidDel="00000000" w:rsidP="00000000" w:rsidRDefault="00000000" w:rsidRPr="00000000" w14:paraId="0000004C">
      <w:pPr>
        <w:numPr>
          <w:ilvl w:val="0"/>
          <w:numId w:val="16"/>
        </w:numPr>
        <w:ind w:left="720" w:hanging="360"/>
      </w:pPr>
      <w:r w:rsidDel="00000000" w:rsidR="00000000" w:rsidRPr="00000000">
        <w:rPr>
          <w:rtl w:val="0"/>
        </w:rPr>
        <w:t xml:space="preserve">Also note that for this analysis I dropped subject 7 because of no baseline data</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crojpkop6pya" w:id="16"/>
      <w:bookmarkEnd w:id="16"/>
      <w:r w:rsidDel="00000000" w:rsidR="00000000" w:rsidRPr="00000000">
        <w:rPr>
          <w:rtl w:val="0"/>
        </w:rPr>
        <w:t xml:space="preserve">Global Power during KDT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3"/>
        <w:rPr/>
      </w:pPr>
      <w:bookmarkStart w:colFirst="0" w:colLast="0" w:name="_lbakeceamw82" w:id="17"/>
      <w:bookmarkEnd w:id="17"/>
      <w:r w:rsidDel="00000000" w:rsidR="00000000" w:rsidRPr="00000000">
        <w:rPr>
          <w:rtl w:val="0"/>
        </w:rPr>
        <w:t xml:space="preserve">Figure 3a: Time course of </w:t>
      </w:r>
      <w:r w:rsidDel="00000000" w:rsidR="00000000" w:rsidRPr="00000000">
        <w:rPr>
          <w:b w:val="1"/>
          <w:rtl w:val="0"/>
        </w:rPr>
        <w:t xml:space="preserve">global</w:t>
      </w:r>
      <w:r w:rsidDel="00000000" w:rsidR="00000000" w:rsidRPr="00000000">
        <w:rPr>
          <w:rtl w:val="0"/>
        </w:rPr>
        <w:t xml:space="preserve"> after awakening </w:t>
      </w:r>
      <w:r w:rsidDel="00000000" w:rsidR="00000000" w:rsidRPr="00000000">
        <w:rPr>
          <w:b w:val="1"/>
          <w:rtl w:val="0"/>
        </w:rPr>
        <w:t xml:space="preserve">WITHOUT</w:t>
      </w:r>
      <w:r w:rsidDel="00000000" w:rsidR="00000000" w:rsidRPr="00000000">
        <w:rPr>
          <w:rtl w:val="0"/>
        </w:rPr>
        <w:t xml:space="preserve"> blue light exposure </w:t>
      </w:r>
    </w:p>
    <w:p w:rsidR="00000000" w:rsidDel="00000000" w:rsidP="00000000" w:rsidRDefault="00000000" w:rsidRPr="00000000" w14:paraId="00000052">
      <w:pPr>
        <w:rPr/>
      </w:pPr>
      <w:r w:rsidDel="00000000" w:rsidR="00000000" w:rsidRPr="00000000">
        <w:rPr>
          <w:rtl w:val="0"/>
        </w:rPr>
        <w:t xml:space="preserve">Notes</w:t>
      </w:r>
    </w:p>
    <w:p w:rsidR="00000000" w:rsidDel="00000000" w:rsidP="00000000" w:rsidRDefault="00000000" w:rsidRPr="00000000" w14:paraId="00000053">
      <w:pPr>
        <w:numPr>
          <w:ilvl w:val="0"/>
          <w:numId w:val="2"/>
        </w:numPr>
        <w:ind w:left="720" w:hanging="360"/>
      </w:pPr>
      <w:r w:rsidDel="00000000" w:rsidR="00000000" w:rsidRPr="00000000">
        <w:rPr>
          <w:rtl w:val="0"/>
        </w:rPr>
        <w:t xml:space="preserve">No changes in delta band (1st column) or theta band (2nd column)</w:t>
      </w:r>
    </w:p>
    <w:p w:rsidR="00000000" w:rsidDel="00000000" w:rsidP="00000000" w:rsidRDefault="00000000" w:rsidRPr="00000000" w14:paraId="00000054">
      <w:pPr>
        <w:numPr>
          <w:ilvl w:val="0"/>
          <w:numId w:val="2"/>
        </w:numPr>
        <w:ind w:left="720" w:hanging="360"/>
      </w:pPr>
      <w:r w:rsidDel="00000000" w:rsidR="00000000" w:rsidRPr="00000000">
        <w:rPr>
          <w:rtl w:val="0"/>
        </w:rPr>
        <w:t xml:space="preserve">Late onset reduction in alpha band (3rd column)</w:t>
      </w:r>
    </w:p>
    <w:p w:rsidR="00000000" w:rsidDel="00000000" w:rsidP="00000000" w:rsidRDefault="00000000" w:rsidRPr="00000000" w14:paraId="00000055">
      <w:pPr>
        <w:numPr>
          <w:ilvl w:val="0"/>
          <w:numId w:val="2"/>
        </w:numPr>
        <w:ind w:left="720" w:hanging="360"/>
      </w:pPr>
      <w:r w:rsidDel="00000000" w:rsidR="00000000" w:rsidRPr="00000000">
        <w:rPr>
          <w:rtl w:val="0"/>
        </w:rPr>
        <w:t xml:space="preserve">Immediate reduction in beta band (4rth column)Furthermore, there was no data for the 12 subject</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Pr>
        <w:drawing>
          <wp:inline distB="114300" distT="114300" distL="114300" distR="114300">
            <wp:extent cx="13080135" cy="5963181"/>
            <wp:effectExtent b="0" l="0" r="0" t="0"/>
            <wp:docPr id="45"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13080135" cy="596318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pStyle w:val="Heading3"/>
        <w:rPr/>
      </w:pPr>
      <w:bookmarkStart w:colFirst="0" w:colLast="0" w:name="_6468odtuajsw" w:id="18"/>
      <w:bookmarkEnd w:id="18"/>
      <w:r w:rsidDel="00000000" w:rsidR="00000000" w:rsidRPr="00000000">
        <w:rPr>
          <w:rtl w:val="0"/>
        </w:rPr>
        <w:t xml:space="preserve">Figure 3b: Time course of </w:t>
      </w:r>
      <w:r w:rsidDel="00000000" w:rsidR="00000000" w:rsidRPr="00000000">
        <w:rPr>
          <w:b w:val="1"/>
          <w:rtl w:val="0"/>
        </w:rPr>
        <w:t xml:space="preserve">global</w:t>
      </w:r>
      <w:r w:rsidDel="00000000" w:rsidR="00000000" w:rsidRPr="00000000">
        <w:rPr>
          <w:rtl w:val="0"/>
        </w:rPr>
        <w:t xml:space="preserve"> </w:t>
      </w:r>
      <w:r w:rsidDel="00000000" w:rsidR="00000000" w:rsidRPr="00000000">
        <w:rPr>
          <w:b w:val="1"/>
          <w:rtl w:val="0"/>
        </w:rPr>
        <w:t xml:space="preserve">power </w:t>
      </w:r>
      <w:r w:rsidDel="00000000" w:rsidR="00000000" w:rsidRPr="00000000">
        <w:rPr>
          <w:rtl w:val="0"/>
        </w:rPr>
        <w:t xml:space="preserve">after awakening </w:t>
      </w:r>
      <w:r w:rsidDel="00000000" w:rsidR="00000000" w:rsidRPr="00000000">
        <w:rPr>
          <w:b w:val="1"/>
          <w:rtl w:val="0"/>
        </w:rPr>
        <w:t xml:space="preserve">WITH</w:t>
      </w:r>
      <w:r w:rsidDel="00000000" w:rsidR="00000000" w:rsidRPr="00000000">
        <w:rPr>
          <w:rtl w:val="0"/>
        </w:rPr>
        <w:t xml:space="preserve"> blue light exposure </w:t>
      </w:r>
    </w:p>
    <w:p w:rsidR="00000000" w:rsidDel="00000000" w:rsidP="00000000" w:rsidRDefault="00000000" w:rsidRPr="00000000" w14:paraId="0000005B">
      <w:pPr>
        <w:rPr/>
      </w:pPr>
      <w:r w:rsidDel="00000000" w:rsidR="00000000" w:rsidRPr="00000000">
        <w:rPr>
          <w:rtl w:val="0"/>
        </w:rPr>
        <w:t xml:space="preserve">Notes</w:t>
      </w:r>
    </w:p>
    <w:p w:rsidR="00000000" w:rsidDel="00000000" w:rsidP="00000000" w:rsidRDefault="00000000" w:rsidRPr="00000000" w14:paraId="0000005C">
      <w:pPr>
        <w:numPr>
          <w:ilvl w:val="0"/>
          <w:numId w:val="13"/>
        </w:numPr>
        <w:ind w:left="720" w:hanging="360"/>
      </w:pPr>
      <w:r w:rsidDel="00000000" w:rsidR="00000000" w:rsidRPr="00000000">
        <w:rPr>
          <w:rtl w:val="0"/>
        </w:rPr>
        <w:t xml:space="preserve">No changes in delta band (1st column) or theta band (2nd column)</w:t>
      </w:r>
    </w:p>
    <w:p w:rsidR="00000000" w:rsidDel="00000000" w:rsidP="00000000" w:rsidRDefault="00000000" w:rsidRPr="00000000" w14:paraId="0000005D">
      <w:pPr>
        <w:numPr>
          <w:ilvl w:val="0"/>
          <w:numId w:val="13"/>
        </w:numPr>
        <w:ind w:left="720" w:hanging="360"/>
      </w:pPr>
      <w:r w:rsidDel="00000000" w:rsidR="00000000" w:rsidRPr="00000000">
        <w:rPr>
          <w:rtl w:val="0"/>
        </w:rPr>
        <w:t xml:space="preserve">Late onset reduction in alpha band (3rd column)</w:t>
      </w:r>
    </w:p>
    <w:p w:rsidR="00000000" w:rsidDel="00000000" w:rsidP="00000000" w:rsidRDefault="00000000" w:rsidRPr="00000000" w14:paraId="0000005E">
      <w:pPr>
        <w:numPr>
          <w:ilvl w:val="0"/>
          <w:numId w:val="13"/>
        </w:numPr>
        <w:ind w:left="720" w:hanging="360"/>
      </w:pPr>
      <w:r w:rsidDel="00000000" w:rsidR="00000000" w:rsidRPr="00000000">
        <w:rPr>
          <w:rtl w:val="0"/>
        </w:rPr>
        <w:t xml:space="preserve">Immediate reduction in beta band (4rth column)</w:t>
      </w:r>
    </w:p>
    <w:p w:rsidR="00000000" w:rsidDel="00000000" w:rsidP="00000000" w:rsidRDefault="00000000" w:rsidRPr="00000000" w14:paraId="0000005F">
      <w:pPr>
        <w:numPr>
          <w:ilvl w:val="0"/>
          <w:numId w:val="13"/>
        </w:numPr>
        <w:ind w:left="720" w:hanging="360"/>
      </w:pPr>
      <w:r w:rsidDel="00000000" w:rsidR="00000000" w:rsidRPr="00000000">
        <w:rPr>
          <w:rtl w:val="0"/>
        </w:rPr>
        <w:t xml:space="preserve">These results roughly similar to the changes seen in the no light condition. Thus blue light doesnt seem to impact the time course of power.</w:t>
      </w:r>
    </w:p>
    <w:p w:rsidR="00000000" w:rsidDel="00000000" w:rsidP="00000000" w:rsidRDefault="00000000" w:rsidRPr="00000000" w14:paraId="00000060">
      <w:pPr>
        <w:rPr>
          <w:sz w:val="24"/>
          <w:szCs w:val="24"/>
        </w:rPr>
      </w:pPr>
      <w:r w:rsidDel="00000000" w:rsidR="00000000" w:rsidRPr="00000000">
        <w:rPr/>
        <w:drawing>
          <wp:inline distB="114300" distT="114300" distL="114300" distR="114300">
            <wp:extent cx="13034963" cy="5959028"/>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3034963" cy="595902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pStyle w:val="Heading3"/>
        <w:rPr/>
      </w:pPr>
      <w:bookmarkStart w:colFirst="0" w:colLast="0" w:name="_b3j0ouf2xok8" w:id="19"/>
      <w:bookmarkEnd w:id="19"/>
      <w:r w:rsidDel="00000000" w:rsidR="00000000" w:rsidRPr="00000000">
        <w:rPr>
          <w:rtl w:val="0"/>
        </w:rPr>
        <w:t xml:space="preserve">Figure 3c: </w:t>
      </w:r>
      <w:r w:rsidDel="00000000" w:rsidR="00000000" w:rsidRPr="00000000">
        <w:rPr>
          <w:b w:val="1"/>
          <w:rtl w:val="0"/>
        </w:rPr>
        <w:t xml:space="preserve">Global power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sz w:val="24"/>
          <w:szCs w:val="24"/>
        </w:rPr>
        <w:drawing>
          <wp:inline distB="114300" distT="114300" distL="114300" distR="114300">
            <wp:extent cx="12673013" cy="5942764"/>
            <wp:effectExtent b="0" l="0" r="0" t="0"/>
            <wp:docPr id="36"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2673013" cy="594276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rPr/>
      </w:pPr>
      <w:bookmarkStart w:colFirst="0" w:colLast="0" w:name="_finuoaih0jn5" w:id="20"/>
      <w:bookmarkEnd w:id="20"/>
      <w:r w:rsidDel="00000000" w:rsidR="00000000" w:rsidRPr="00000000">
        <w:rPr>
          <w:rtl w:val="0"/>
        </w:rPr>
        <w:t xml:space="preserve">Path Length during KDT</w:t>
      </w:r>
    </w:p>
    <w:p w:rsidR="00000000" w:rsidDel="00000000" w:rsidP="00000000" w:rsidRDefault="00000000" w:rsidRPr="00000000" w14:paraId="00000067">
      <w:pPr>
        <w:pStyle w:val="Heading3"/>
        <w:rPr/>
      </w:pPr>
      <w:bookmarkStart w:colFirst="0" w:colLast="0" w:name="_2530ufbjqf0f" w:id="21"/>
      <w:bookmarkEnd w:id="21"/>
      <w:r w:rsidDel="00000000" w:rsidR="00000000" w:rsidRPr="00000000">
        <w:rPr>
          <w:rtl w:val="0"/>
        </w:rPr>
        <w:t xml:space="preserve">Figure 4a: Time course of </w:t>
      </w:r>
      <w:r w:rsidDel="00000000" w:rsidR="00000000" w:rsidRPr="00000000">
        <w:rPr>
          <w:b w:val="1"/>
          <w:rtl w:val="0"/>
        </w:rPr>
        <w:t xml:space="preserve">Path Length </w:t>
      </w:r>
      <w:r w:rsidDel="00000000" w:rsidR="00000000" w:rsidRPr="00000000">
        <w:rPr>
          <w:rtl w:val="0"/>
        </w:rPr>
        <w:t xml:space="preserve">after awakening </w:t>
      </w:r>
      <w:r w:rsidDel="00000000" w:rsidR="00000000" w:rsidRPr="00000000">
        <w:rPr>
          <w:b w:val="1"/>
          <w:rtl w:val="0"/>
        </w:rPr>
        <w:t xml:space="preserve">WITHOUT</w:t>
      </w:r>
      <w:r w:rsidDel="00000000" w:rsidR="00000000" w:rsidRPr="00000000">
        <w:rPr>
          <w:rtl w:val="0"/>
        </w:rPr>
        <w:t xml:space="preserve"> blue light exposure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Notes</w:t>
      </w:r>
    </w:p>
    <w:p w:rsidR="00000000" w:rsidDel="00000000" w:rsidP="00000000" w:rsidRDefault="00000000" w:rsidRPr="00000000" w14:paraId="0000006A">
      <w:pPr>
        <w:numPr>
          <w:ilvl w:val="0"/>
          <w:numId w:val="9"/>
        </w:numPr>
        <w:ind w:left="720" w:hanging="360"/>
      </w:pPr>
      <w:r w:rsidDel="00000000" w:rsidR="00000000" w:rsidRPr="00000000">
        <w:rPr>
          <w:rtl w:val="0"/>
        </w:rPr>
        <w:t xml:space="preserve">No changes in path length in any band</w:t>
      </w:r>
    </w:p>
    <w:p w:rsidR="00000000" w:rsidDel="00000000" w:rsidP="00000000" w:rsidRDefault="00000000" w:rsidRPr="00000000" w14:paraId="0000006B">
      <w:pPr>
        <w:rPr/>
      </w:pPr>
      <w:r w:rsidDel="00000000" w:rsidR="00000000" w:rsidRPr="00000000">
        <w:rPr/>
        <w:drawing>
          <wp:inline distB="114300" distT="114300" distL="114300" distR="114300">
            <wp:extent cx="11072333" cy="5142334"/>
            <wp:effectExtent b="0" l="0" r="0" t="0"/>
            <wp:docPr id="2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1072333" cy="514233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pPr>
      <w:bookmarkStart w:colFirst="0" w:colLast="0" w:name="_fxreau8uukcv" w:id="22"/>
      <w:bookmarkEnd w:id="22"/>
      <w:r w:rsidDel="00000000" w:rsidR="00000000" w:rsidRPr="00000000">
        <w:rPr>
          <w:rtl w:val="0"/>
        </w:rPr>
        <w:t xml:space="preserve">Figure 4b: Time course of </w:t>
      </w:r>
      <w:r w:rsidDel="00000000" w:rsidR="00000000" w:rsidRPr="00000000">
        <w:rPr>
          <w:b w:val="1"/>
          <w:rtl w:val="0"/>
        </w:rPr>
        <w:t xml:space="preserve">Path Length </w:t>
      </w:r>
      <w:r w:rsidDel="00000000" w:rsidR="00000000" w:rsidRPr="00000000">
        <w:rPr>
          <w:rtl w:val="0"/>
        </w:rPr>
        <w:t xml:space="preserve">after awakening </w:t>
      </w:r>
      <w:r w:rsidDel="00000000" w:rsidR="00000000" w:rsidRPr="00000000">
        <w:rPr>
          <w:b w:val="1"/>
          <w:rtl w:val="0"/>
        </w:rPr>
        <w:t xml:space="preserve">WITH blue light exposure</w:t>
      </w: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t xml:space="preserve">Notes</w:t>
      </w:r>
    </w:p>
    <w:p w:rsidR="00000000" w:rsidDel="00000000" w:rsidP="00000000" w:rsidRDefault="00000000" w:rsidRPr="00000000" w14:paraId="0000006F">
      <w:pPr>
        <w:numPr>
          <w:ilvl w:val="0"/>
          <w:numId w:val="9"/>
        </w:numPr>
        <w:ind w:left="720" w:hanging="360"/>
      </w:pPr>
      <w:r w:rsidDel="00000000" w:rsidR="00000000" w:rsidRPr="00000000">
        <w:rPr>
          <w:rtl w:val="0"/>
        </w:rPr>
        <w:t xml:space="preserve">No changes in path length in any band</w:t>
      </w:r>
    </w:p>
    <w:p w:rsidR="00000000" w:rsidDel="00000000" w:rsidP="00000000" w:rsidRDefault="00000000" w:rsidRPr="00000000" w14:paraId="00000070">
      <w:pPr>
        <w:numPr>
          <w:ilvl w:val="0"/>
          <w:numId w:val="9"/>
        </w:numPr>
        <w:ind w:left="720" w:hanging="360"/>
      </w:pPr>
      <w:r w:rsidDel="00000000" w:rsidR="00000000" w:rsidRPr="00000000">
        <w:rPr>
          <w:rtl w:val="0"/>
        </w:rPr>
        <w:t xml:space="preserve">These results roughly similar to the changes seen in the no light condition. Thus blue light doesnt seem to impact the time course of power .</w:t>
      </w:r>
    </w:p>
    <w:p w:rsidR="00000000" w:rsidDel="00000000" w:rsidP="00000000" w:rsidRDefault="00000000" w:rsidRPr="00000000" w14:paraId="00000071">
      <w:pPr>
        <w:rPr/>
      </w:pPr>
      <w:r w:rsidDel="00000000" w:rsidR="00000000" w:rsidRPr="00000000">
        <w:rPr/>
        <w:drawing>
          <wp:inline distB="114300" distT="114300" distL="114300" distR="114300">
            <wp:extent cx="12206288" cy="5649940"/>
            <wp:effectExtent b="0" l="0" r="0" t="0"/>
            <wp:docPr id="30"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12206288" cy="564994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rPr/>
      </w:pPr>
      <w:bookmarkStart w:colFirst="0" w:colLast="0" w:name="_8rpzsx4bx2ii" w:id="23"/>
      <w:bookmarkEnd w:id="23"/>
      <w:r w:rsidDel="00000000" w:rsidR="00000000" w:rsidRPr="00000000">
        <w:rPr>
          <w:rtl w:val="0"/>
        </w:rPr>
        <w:t xml:space="preserve">Figure 4c: </w:t>
      </w:r>
      <w:r w:rsidDel="00000000" w:rsidR="00000000" w:rsidRPr="00000000">
        <w:rPr>
          <w:b w:val="1"/>
          <w:rtl w:val="0"/>
        </w:rPr>
        <w:t xml:space="preserve">Path Length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74">
      <w:pPr>
        <w:rPr/>
      </w:pPr>
      <w:r w:rsidDel="00000000" w:rsidR="00000000" w:rsidRPr="00000000">
        <w:rPr/>
        <w:drawing>
          <wp:inline distB="114300" distT="114300" distL="114300" distR="114300">
            <wp:extent cx="12692063" cy="5697472"/>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2692063" cy="569747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rPr/>
      </w:pPr>
      <w:bookmarkStart w:colFirst="0" w:colLast="0" w:name="_nva7zryf8uxj" w:id="24"/>
      <w:bookmarkEnd w:id="24"/>
      <w:r w:rsidDel="00000000" w:rsidR="00000000" w:rsidRPr="00000000">
        <w:rPr>
          <w:rtl w:val="0"/>
        </w:rPr>
        <w:t xml:space="preserve">Clustering during KDT</w:t>
      </w:r>
    </w:p>
    <w:p w:rsidR="00000000" w:rsidDel="00000000" w:rsidP="00000000" w:rsidRDefault="00000000" w:rsidRPr="00000000" w14:paraId="00000076">
      <w:pPr>
        <w:pStyle w:val="Heading3"/>
        <w:rPr/>
      </w:pPr>
      <w:bookmarkStart w:colFirst="0" w:colLast="0" w:name="_nxfircq789do" w:id="25"/>
      <w:bookmarkEnd w:id="25"/>
      <w:r w:rsidDel="00000000" w:rsidR="00000000" w:rsidRPr="00000000">
        <w:rPr>
          <w:sz w:val="24"/>
          <w:szCs w:val="24"/>
          <w:rtl w:val="0"/>
        </w:rPr>
        <w:t xml:space="preserve">Figure 5a: </w:t>
      </w:r>
      <w:r w:rsidDel="00000000" w:rsidR="00000000" w:rsidRPr="00000000">
        <w:rPr>
          <w:rtl w:val="0"/>
        </w:rPr>
        <w:t xml:space="preserve">Time course of </w:t>
      </w:r>
      <w:r w:rsidDel="00000000" w:rsidR="00000000" w:rsidRPr="00000000">
        <w:rPr>
          <w:b w:val="1"/>
          <w:rtl w:val="0"/>
        </w:rPr>
        <w:t xml:space="preserve">Clustering coefficient </w:t>
      </w:r>
      <w:r w:rsidDel="00000000" w:rsidR="00000000" w:rsidRPr="00000000">
        <w:rPr>
          <w:rtl w:val="0"/>
        </w:rPr>
        <w:t xml:space="preserve">after awakening </w:t>
      </w:r>
      <w:r w:rsidDel="00000000" w:rsidR="00000000" w:rsidRPr="00000000">
        <w:rPr>
          <w:b w:val="1"/>
          <w:rtl w:val="0"/>
        </w:rPr>
        <w:t xml:space="preserve">WITHOUT </w:t>
      </w:r>
      <w:r w:rsidDel="00000000" w:rsidR="00000000" w:rsidRPr="00000000">
        <w:rPr>
          <w:rtl w:val="0"/>
        </w:rPr>
        <w:t xml:space="preserve">blue light exposure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Notes</w:t>
      </w:r>
    </w:p>
    <w:p w:rsidR="00000000" w:rsidDel="00000000" w:rsidP="00000000" w:rsidRDefault="00000000" w:rsidRPr="00000000" w14:paraId="00000079">
      <w:pPr>
        <w:numPr>
          <w:ilvl w:val="0"/>
          <w:numId w:val="9"/>
        </w:numPr>
        <w:ind w:left="720" w:hanging="360"/>
      </w:pPr>
      <w:r w:rsidDel="00000000" w:rsidR="00000000" w:rsidRPr="00000000">
        <w:rPr>
          <w:rtl w:val="0"/>
        </w:rPr>
        <w:t xml:space="preserve">No changes in path length in any band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12796838" cy="5857482"/>
            <wp:effectExtent b="0" l="0" r="0" t="0"/>
            <wp:docPr id="23"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12796838" cy="585748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vm7ol0244slh" w:id="26"/>
      <w:bookmarkEnd w:id="26"/>
      <w:r w:rsidDel="00000000" w:rsidR="00000000" w:rsidRPr="00000000">
        <w:rPr>
          <w:sz w:val="24"/>
          <w:szCs w:val="24"/>
          <w:rtl w:val="0"/>
        </w:rPr>
        <w:t xml:space="preserve">Figure 5b: </w:t>
      </w:r>
      <w:r w:rsidDel="00000000" w:rsidR="00000000" w:rsidRPr="00000000">
        <w:rPr>
          <w:rtl w:val="0"/>
        </w:rPr>
        <w:t xml:space="preserve">Time course of </w:t>
      </w:r>
      <w:r w:rsidDel="00000000" w:rsidR="00000000" w:rsidRPr="00000000">
        <w:rPr>
          <w:b w:val="1"/>
          <w:rtl w:val="0"/>
        </w:rPr>
        <w:t xml:space="preserve">Clustering coefficient </w:t>
      </w:r>
      <w:r w:rsidDel="00000000" w:rsidR="00000000" w:rsidRPr="00000000">
        <w:rPr>
          <w:rtl w:val="0"/>
        </w:rPr>
        <w:t xml:space="preserve">after awakening </w:t>
      </w:r>
      <w:r w:rsidDel="00000000" w:rsidR="00000000" w:rsidRPr="00000000">
        <w:rPr>
          <w:b w:val="1"/>
          <w:rtl w:val="0"/>
        </w:rPr>
        <w:t xml:space="preserve">WITH </w:t>
      </w:r>
      <w:r w:rsidDel="00000000" w:rsidR="00000000" w:rsidRPr="00000000">
        <w:rPr>
          <w:rtl w:val="0"/>
        </w:rPr>
        <w:t xml:space="preserve">blue light exposure </w:t>
      </w:r>
    </w:p>
    <w:p w:rsidR="00000000" w:rsidDel="00000000" w:rsidP="00000000" w:rsidRDefault="00000000" w:rsidRPr="00000000" w14:paraId="0000007E">
      <w:pPr>
        <w:rPr/>
      </w:pPr>
      <w:r w:rsidDel="00000000" w:rsidR="00000000" w:rsidRPr="00000000">
        <w:rPr>
          <w:rtl w:val="0"/>
        </w:rPr>
        <w:t xml:space="preserve">Notes</w:t>
      </w:r>
    </w:p>
    <w:p w:rsidR="00000000" w:rsidDel="00000000" w:rsidP="00000000" w:rsidRDefault="00000000" w:rsidRPr="00000000" w14:paraId="0000007F">
      <w:pPr>
        <w:numPr>
          <w:ilvl w:val="0"/>
          <w:numId w:val="9"/>
        </w:numPr>
        <w:ind w:left="720" w:hanging="360"/>
      </w:pPr>
      <w:r w:rsidDel="00000000" w:rsidR="00000000" w:rsidRPr="00000000">
        <w:rPr>
          <w:rtl w:val="0"/>
        </w:rPr>
        <w:t xml:space="preserve">No changes (from baseline) in path length in any band. (althought there is a reduction in clustering in the 3rd run vs the first run)   </w:t>
      </w:r>
    </w:p>
    <w:p w:rsidR="00000000" w:rsidDel="00000000" w:rsidP="00000000" w:rsidRDefault="00000000" w:rsidRPr="00000000" w14:paraId="00000080">
      <w:pPr>
        <w:numPr>
          <w:ilvl w:val="0"/>
          <w:numId w:val="9"/>
        </w:numPr>
        <w:ind w:left="720" w:hanging="360"/>
      </w:pPr>
      <w:r w:rsidDel="00000000" w:rsidR="00000000" w:rsidRPr="00000000">
        <w:rPr>
          <w:rtl w:val="0"/>
        </w:rPr>
        <w:t xml:space="preserve">These results roughly similar to the changes seen in the no light condition. Thus blue light doesnt seem to impact the time course of power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12653963" cy="5863722"/>
            <wp:effectExtent b="0" l="0" r="0" t="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2653963" cy="586372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eds428kyn2t" w:id="27"/>
      <w:bookmarkEnd w:id="27"/>
      <w:r w:rsidDel="00000000" w:rsidR="00000000" w:rsidRPr="00000000">
        <w:rPr>
          <w:rtl w:val="0"/>
        </w:rPr>
        <w:t xml:space="preserve">Figure 5c: </w:t>
      </w:r>
      <w:r w:rsidDel="00000000" w:rsidR="00000000" w:rsidRPr="00000000">
        <w:rPr>
          <w:b w:val="1"/>
          <w:rtl w:val="0"/>
        </w:rPr>
        <w:t xml:space="preserve">Clustering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5r1qisc2uknp" w:id="28"/>
      <w:bookmarkEnd w:id="28"/>
      <w:r w:rsidDel="00000000" w:rsidR="00000000" w:rsidRPr="00000000">
        <w:rPr/>
        <w:drawing>
          <wp:inline distB="114300" distT="114300" distL="114300" distR="114300">
            <wp:extent cx="12758738" cy="5810564"/>
            <wp:effectExtent b="0" l="0" r="0" t="0"/>
            <wp:docPr id="1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2758738" cy="581056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9vgydb1o2fh9" w:id="29"/>
      <w:bookmarkEnd w:id="29"/>
      <w:r w:rsidDel="00000000" w:rsidR="00000000" w:rsidRPr="00000000">
        <w:rPr>
          <w:rtl w:val="0"/>
        </w:rPr>
        <w:t xml:space="preserve">Betweenness Centrality during KDT</w:t>
      </w:r>
    </w:p>
    <w:p w:rsidR="00000000" w:rsidDel="00000000" w:rsidP="00000000" w:rsidRDefault="00000000" w:rsidRPr="00000000" w14:paraId="0000008A">
      <w:pPr>
        <w:pStyle w:val="Heading3"/>
        <w:rPr>
          <w:b w:val="1"/>
        </w:rPr>
      </w:pPr>
      <w:bookmarkStart w:colFirst="0" w:colLast="0" w:name="_u1zm1gjlr67m" w:id="30"/>
      <w:bookmarkEnd w:id="30"/>
      <w:r w:rsidDel="00000000" w:rsidR="00000000" w:rsidRPr="00000000">
        <w:rPr>
          <w:rtl w:val="0"/>
        </w:rPr>
        <w:t xml:space="preserve">Figure 6a: Time course of </w:t>
      </w:r>
      <w:r w:rsidDel="00000000" w:rsidR="00000000" w:rsidRPr="00000000">
        <w:rPr>
          <w:b w:val="1"/>
          <w:color w:val="000000"/>
          <w:rtl w:val="0"/>
        </w:rPr>
        <w:t xml:space="preserve">Betweenness</w:t>
      </w:r>
      <w:r w:rsidDel="00000000" w:rsidR="00000000" w:rsidRPr="00000000">
        <w:rPr>
          <w:b w:val="1"/>
          <w:rtl w:val="0"/>
        </w:rPr>
        <w:t xml:space="preserve"> </w:t>
      </w:r>
      <w:r w:rsidDel="00000000" w:rsidR="00000000" w:rsidRPr="00000000">
        <w:rPr>
          <w:rtl w:val="0"/>
        </w:rPr>
        <w:t xml:space="preserve">after awakening </w:t>
      </w:r>
      <w:r w:rsidDel="00000000" w:rsidR="00000000" w:rsidRPr="00000000">
        <w:rPr>
          <w:b w:val="1"/>
          <w:rtl w:val="0"/>
        </w:rPr>
        <w:t xml:space="preserve">WITHOUT </w:t>
      </w:r>
      <w:r w:rsidDel="00000000" w:rsidR="00000000" w:rsidRPr="00000000">
        <w:rPr>
          <w:rtl w:val="0"/>
        </w:rPr>
        <w:t xml:space="preserve">blue light exposure</w:t>
      </w:r>
      <w:r w:rsidDel="00000000" w:rsidR="00000000" w:rsidRPr="00000000">
        <w:rPr>
          <w:b w:val="1"/>
          <w:rtl w:val="0"/>
        </w:rPr>
        <w:t xml:space="preserv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Notes</w:t>
      </w:r>
    </w:p>
    <w:p w:rsidR="00000000" w:rsidDel="00000000" w:rsidP="00000000" w:rsidRDefault="00000000" w:rsidRPr="00000000" w14:paraId="0000008D">
      <w:pPr>
        <w:numPr>
          <w:ilvl w:val="0"/>
          <w:numId w:val="15"/>
        </w:numPr>
        <w:ind w:left="720" w:hanging="360"/>
      </w:pPr>
      <w:r w:rsidDel="00000000" w:rsidR="00000000" w:rsidRPr="00000000">
        <w:rPr>
          <w:rtl w:val="0"/>
        </w:rPr>
        <w:t xml:space="preserve">No changes in delta betweenness (1rst column), alpha betweenness (1rst column),nor beta  betweenness (1rst column) from baselin</w:t>
      </w:r>
    </w:p>
    <w:p w:rsidR="00000000" w:rsidDel="00000000" w:rsidP="00000000" w:rsidRDefault="00000000" w:rsidRPr="00000000" w14:paraId="0000008E">
      <w:pPr>
        <w:numPr>
          <w:ilvl w:val="0"/>
          <w:numId w:val="15"/>
        </w:numPr>
        <w:ind w:left="720" w:hanging="360"/>
      </w:pPr>
      <w:r w:rsidDel="00000000" w:rsidR="00000000" w:rsidRPr="00000000">
        <w:rPr>
          <w:rtl w:val="0"/>
        </w:rPr>
        <w:t xml:space="preserve">Reduction in alpha from baseline at the 4rth time point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12110348" cy="5458004"/>
            <wp:effectExtent b="0" l="0" r="0" t="0"/>
            <wp:docPr id="2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2110348" cy="545800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rPr>
          <w:b w:val="1"/>
        </w:rPr>
      </w:pPr>
      <w:bookmarkStart w:colFirst="0" w:colLast="0" w:name="_bf53uo4a7fsa" w:id="31"/>
      <w:bookmarkEnd w:id="31"/>
      <w:r w:rsidDel="00000000" w:rsidR="00000000" w:rsidRPr="00000000">
        <w:rPr>
          <w:rtl w:val="0"/>
        </w:rPr>
        <w:t xml:space="preserve">Figure 6b: Time course of </w:t>
      </w:r>
      <w:r w:rsidDel="00000000" w:rsidR="00000000" w:rsidRPr="00000000">
        <w:rPr>
          <w:b w:val="1"/>
          <w:color w:val="000000"/>
          <w:rtl w:val="0"/>
        </w:rPr>
        <w:t xml:space="preserve">Betweenness</w:t>
      </w:r>
      <w:r w:rsidDel="00000000" w:rsidR="00000000" w:rsidRPr="00000000">
        <w:rPr>
          <w:b w:val="1"/>
          <w:rtl w:val="0"/>
        </w:rPr>
        <w:t xml:space="preserve"> </w:t>
      </w:r>
      <w:r w:rsidDel="00000000" w:rsidR="00000000" w:rsidRPr="00000000">
        <w:rPr>
          <w:rtl w:val="0"/>
        </w:rPr>
        <w:t xml:space="preserve">after awakening </w:t>
      </w:r>
      <w:r w:rsidDel="00000000" w:rsidR="00000000" w:rsidRPr="00000000">
        <w:rPr>
          <w:b w:val="1"/>
          <w:rtl w:val="0"/>
        </w:rPr>
        <w:t xml:space="preserve">WITH blue light exposure </w:t>
      </w:r>
    </w:p>
    <w:p w:rsidR="00000000" w:rsidDel="00000000" w:rsidP="00000000" w:rsidRDefault="00000000" w:rsidRPr="00000000" w14:paraId="00000093">
      <w:pPr>
        <w:rPr/>
      </w:pPr>
      <w:r w:rsidDel="00000000" w:rsidR="00000000" w:rsidRPr="00000000">
        <w:rPr>
          <w:rtl w:val="0"/>
        </w:rPr>
        <w:t xml:space="preserve">Notes</w:t>
      </w:r>
    </w:p>
    <w:p w:rsidR="00000000" w:rsidDel="00000000" w:rsidP="00000000" w:rsidRDefault="00000000" w:rsidRPr="00000000" w14:paraId="00000094">
      <w:pPr>
        <w:numPr>
          <w:ilvl w:val="0"/>
          <w:numId w:val="15"/>
        </w:numPr>
        <w:ind w:left="720" w:hanging="360"/>
      </w:pPr>
      <w:r w:rsidDel="00000000" w:rsidR="00000000" w:rsidRPr="00000000">
        <w:rPr>
          <w:rtl w:val="0"/>
        </w:rPr>
        <w:t xml:space="preserve">No changes in delta betweenness (1rst column), alpha betweenness (1rst column),nor beta  betweenness (1rst column) from baseline</w:t>
      </w:r>
    </w:p>
    <w:p w:rsidR="00000000" w:rsidDel="00000000" w:rsidP="00000000" w:rsidRDefault="00000000" w:rsidRPr="00000000" w14:paraId="00000095">
      <w:pPr>
        <w:numPr>
          <w:ilvl w:val="0"/>
          <w:numId w:val="15"/>
        </w:numPr>
        <w:ind w:left="720" w:hanging="360"/>
      </w:pPr>
      <w:r w:rsidDel="00000000" w:rsidR="00000000" w:rsidRPr="00000000">
        <w:rPr>
          <w:rtl w:val="0"/>
        </w:rPr>
        <w:t xml:space="preserve">Reduction in alpha from baseline at the immediately and again at the 4rth time point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11652996" cy="5286895"/>
            <wp:effectExtent b="0" l="0" r="0" t="0"/>
            <wp:docPr id="34"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11652996" cy="528689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rPr/>
      </w:pPr>
      <w:bookmarkStart w:colFirst="0" w:colLast="0" w:name="_i7tn8n1uybad" w:id="32"/>
      <w:bookmarkEnd w:id="32"/>
      <w:r w:rsidDel="00000000" w:rsidR="00000000" w:rsidRPr="00000000">
        <w:rPr>
          <w:rtl w:val="0"/>
        </w:rPr>
        <w:t xml:space="preserve">Figure 6c: </w:t>
      </w:r>
      <w:r w:rsidDel="00000000" w:rsidR="00000000" w:rsidRPr="00000000">
        <w:rPr>
          <w:b w:val="1"/>
          <w:rtl w:val="0"/>
        </w:rPr>
        <w:t xml:space="preserve">Betweennes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19202400" cy="8724900"/>
            <wp:effectExtent b="0" l="0" r="0" t="0"/>
            <wp:docPr id="8"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19202400" cy="8724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2"/>
        <w:rPr/>
      </w:pPr>
      <w:bookmarkStart w:colFirst="0" w:colLast="0" w:name="_r5m25te9kqmw" w:id="33"/>
      <w:bookmarkEnd w:id="33"/>
      <w:r w:rsidDel="00000000" w:rsidR="00000000" w:rsidRPr="00000000">
        <w:rPr>
          <w:rtl w:val="0"/>
        </w:rPr>
        <w:t xml:space="preserve">WPLI during KDT</w:t>
      </w:r>
    </w:p>
    <w:p w:rsidR="00000000" w:rsidDel="00000000" w:rsidP="00000000" w:rsidRDefault="00000000" w:rsidRPr="00000000" w14:paraId="0000009D">
      <w:pPr>
        <w:pStyle w:val="Heading3"/>
        <w:rPr/>
      </w:pPr>
      <w:bookmarkStart w:colFirst="0" w:colLast="0" w:name="_odchjbtmg6r0" w:id="34"/>
      <w:bookmarkEnd w:id="34"/>
      <w:r w:rsidDel="00000000" w:rsidR="00000000" w:rsidRPr="00000000">
        <w:rPr>
          <w:rtl w:val="0"/>
        </w:rPr>
        <w:t xml:space="preserve">Figure 7a: Time course of </w:t>
      </w:r>
      <w:r w:rsidDel="00000000" w:rsidR="00000000" w:rsidRPr="00000000">
        <w:rPr>
          <w:b w:val="1"/>
          <w:rtl w:val="0"/>
        </w:rPr>
        <w:t xml:space="preserve">WPLI </w:t>
      </w:r>
      <w:r w:rsidDel="00000000" w:rsidR="00000000" w:rsidRPr="00000000">
        <w:rPr>
          <w:rtl w:val="0"/>
        </w:rPr>
        <w:t xml:space="preserve">after awakening </w:t>
      </w:r>
      <w:r w:rsidDel="00000000" w:rsidR="00000000" w:rsidRPr="00000000">
        <w:rPr>
          <w:b w:val="1"/>
          <w:rtl w:val="0"/>
        </w:rPr>
        <w:t xml:space="preserve">WITHOUT </w:t>
      </w:r>
      <w:r w:rsidDel="00000000" w:rsidR="00000000" w:rsidRPr="00000000">
        <w:rPr>
          <w:rtl w:val="0"/>
        </w:rPr>
        <w:t xml:space="preserve">blue light exposure </w:t>
      </w:r>
    </w:p>
    <w:p w:rsidR="00000000" w:rsidDel="00000000" w:rsidP="00000000" w:rsidRDefault="00000000" w:rsidRPr="00000000" w14:paraId="0000009E">
      <w:pPr>
        <w:rPr/>
      </w:pPr>
      <w:r w:rsidDel="00000000" w:rsidR="00000000" w:rsidRPr="00000000">
        <w:rPr>
          <w:rtl w:val="0"/>
        </w:rPr>
        <w:t xml:space="preserve">Notes</w:t>
      </w:r>
    </w:p>
    <w:p w:rsidR="00000000" w:rsidDel="00000000" w:rsidP="00000000" w:rsidRDefault="00000000" w:rsidRPr="00000000" w14:paraId="0000009F">
      <w:pPr>
        <w:numPr>
          <w:ilvl w:val="0"/>
          <w:numId w:val="10"/>
        </w:numPr>
        <w:ind w:left="720" w:hanging="360"/>
      </w:pPr>
      <w:r w:rsidDel="00000000" w:rsidR="00000000" w:rsidRPr="00000000">
        <w:rPr>
          <w:rtl w:val="0"/>
        </w:rPr>
        <w:t xml:space="preserve">No changes in delta wpli after awakening (see 1rst column)</w:t>
      </w:r>
    </w:p>
    <w:p w:rsidR="00000000" w:rsidDel="00000000" w:rsidP="00000000" w:rsidRDefault="00000000" w:rsidRPr="00000000" w14:paraId="000000A0">
      <w:pPr>
        <w:numPr>
          <w:ilvl w:val="0"/>
          <w:numId w:val="10"/>
        </w:numPr>
        <w:ind w:left="720" w:hanging="360"/>
      </w:pPr>
      <w:r w:rsidDel="00000000" w:rsidR="00000000" w:rsidRPr="00000000">
        <w:rPr>
          <w:rtl w:val="0"/>
        </w:rPr>
        <w:t xml:space="preserve">Immediate Increase in theta wpli after awakening but quickly recovers by the second run (see 2nd column)</w:t>
      </w:r>
    </w:p>
    <w:p w:rsidR="00000000" w:rsidDel="00000000" w:rsidP="00000000" w:rsidRDefault="00000000" w:rsidRPr="00000000" w14:paraId="000000A1">
      <w:pPr>
        <w:numPr>
          <w:ilvl w:val="0"/>
          <w:numId w:val="10"/>
        </w:numPr>
        <w:ind w:left="720" w:hanging="360"/>
      </w:pPr>
      <w:r w:rsidDel="00000000" w:rsidR="00000000" w:rsidRPr="00000000">
        <w:rPr>
          <w:rtl w:val="0"/>
        </w:rPr>
        <w:t xml:space="preserve">Delayed increase in alpha wpli that recovers by the fourth run (see 3rd  column)</w:t>
      </w:r>
    </w:p>
    <w:p w:rsidR="00000000" w:rsidDel="00000000" w:rsidP="00000000" w:rsidRDefault="00000000" w:rsidRPr="00000000" w14:paraId="000000A2">
      <w:pPr>
        <w:numPr>
          <w:ilvl w:val="0"/>
          <w:numId w:val="10"/>
        </w:numPr>
        <w:ind w:left="720" w:hanging="360"/>
      </w:pPr>
      <w:r w:rsidDel="00000000" w:rsidR="00000000" w:rsidRPr="00000000">
        <w:rPr>
          <w:rtl w:val="0"/>
        </w:rPr>
        <w:t xml:space="preserve">Delayed increase in beta wpli (on the second run) that does not recover (see 4rth column)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10625138" cy="4783450"/>
            <wp:effectExtent b="0" l="0" r="0" t="0"/>
            <wp:docPr id="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0625138" cy="47834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3"/>
        <w:rPr/>
      </w:pPr>
      <w:bookmarkStart w:colFirst="0" w:colLast="0" w:name="_i21f0fz6ns1t" w:id="35"/>
      <w:bookmarkEnd w:id="35"/>
      <w:r w:rsidDel="00000000" w:rsidR="00000000" w:rsidRPr="00000000">
        <w:rPr>
          <w:sz w:val="24"/>
          <w:szCs w:val="24"/>
          <w:rtl w:val="0"/>
        </w:rPr>
        <w:t xml:space="preserve">Figure 7b: </w:t>
      </w:r>
      <w:r w:rsidDel="00000000" w:rsidR="00000000" w:rsidRPr="00000000">
        <w:rPr>
          <w:rtl w:val="0"/>
        </w:rPr>
        <w:t xml:space="preserve">Time course of </w:t>
      </w:r>
      <w:r w:rsidDel="00000000" w:rsidR="00000000" w:rsidRPr="00000000">
        <w:rPr>
          <w:b w:val="1"/>
          <w:rtl w:val="0"/>
        </w:rPr>
        <w:t xml:space="preserve">WPLI </w:t>
      </w:r>
      <w:r w:rsidDel="00000000" w:rsidR="00000000" w:rsidRPr="00000000">
        <w:rPr>
          <w:rtl w:val="0"/>
        </w:rPr>
        <w:t xml:space="preserve">after awakening </w:t>
      </w:r>
      <w:r w:rsidDel="00000000" w:rsidR="00000000" w:rsidRPr="00000000">
        <w:rPr>
          <w:b w:val="1"/>
          <w:rtl w:val="0"/>
        </w:rPr>
        <w:t xml:space="preserve">WITH </w:t>
      </w:r>
      <w:r w:rsidDel="00000000" w:rsidR="00000000" w:rsidRPr="00000000">
        <w:rPr>
          <w:rtl w:val="0"/>
        </w:rPr>
        <w:t xml:space="preserve">blue light exposure </w:t>
      </w:r>
    </w:p>
    <w:p w:rsidR="00000000" w:rsidDel="00000000" w:rsidP="00000000" w:rsidRDefault="00000000" w:rsidRPr="00000000" w14:paraId="000000A7">
      <w:pPr>
        <w:rPr/>
      </w:pPr>
      <w:r w:rsidDel="00000000" w:rsidR="00000000" w:rsidRPr="00000000">
        <w:rPr>
          <w:rtl w:val="0"/>
        </w:rPr>
        <w:t xml:space="preserve">Notes</w:t>
      </w:r>
    </w:p>
    <w:p w:rsidR="00000000" w:rsidDel="00000000" w:rsidP="00000000" w:rsidRDefault="00000000" w:rsidRPr="00000000" w14:paraId="000000A8">
      <w:pPr>
        <w:numPr>
          <w:ilvl w:val="0"/>
          <w:numId w:val="7"/>
        </w:numPr>
        <w:ind w:left="720" w:hanging="360"/>
      </w:pPr>
      <w:r w:rsidDel="00000000" w:rsidR="00000000" w:rsidRPr="00000000">
        <w:rPr>
          <w:rtl w:val="0"/>
        </w:rPr>
        <w:t xml:space="preserve">Alpha band shows a delayed reduction from baseline, at the 4rth timepoint</w:t>
      </w:r>
    </w:p>
    <w:p w:rsidR="00000000" w:rsidDel="00000000" w:rsidP="00000000" w:rsidRDefault="00000000" w:rsidRPr="00000000" w14:paraId="000000A9">
      <w:pPr>
        <w:numPr>
          <w:ilvl w:val="1"/>
          <w:numId w:val="7"/>
        </w:numPr>
        <w:ind w:left="1440" w:hanging="360"/>
      </w:pPr>
      <w:r w:rsidDel="00000000" w:rsidR="00000000" w:rsidRPr="00000000">
        <w:rPr>
          <w:rtl w:val="0"/>
        </w:rPr>
        <w:t xml:space="preserve">This is different from the no-light condition, where there are no changes in alpha band</w:t>
      </w:r>
    </w:p>
    <w:p w:rsidR="00000000" w:rsidDel="00000000" w:rsidP="00000000" w:rsidRDefault="00000000" w:rsidRPr="00000000" w14:paraId="000000AA">
      <w:pPr>
        <w:numPr>
          <w:ilvl w:val="0"/>
          <w:numId w:val="7"/>
        </w:numPr>
        <w:ind w:left="720" w:hanging="360"/>
      </w:pPr>
      <w:r w:rsidDel="00000000" w:rsidR="00000000" w:rsidRPr="00000000">
        <w:rPr>
          <w:rtl w:val="0"/>
        </w:rPr>
        <w:t xml:space="preserve">Theta wpli increases at the second time point, but returns back to baseline levels by the third time point</w:t>
      </w:r>
    </w:p>
    <w:p w:rsidR="00000000" w:rsidDel="00000000" w:rsidP="00000000" w:rsidRDefault="00000000" w:rsidRPr="00000000" w14:paraId="000000AB">
      <w:pPr>
        <w:numPr>
          <w:ilvl w:val="1"/>
          <w:numId w:val="7"/>
        </w:numPr>
        <w:ind w:left="1440" w:hanging="360"/>
      </w:pPr>
      <w:r w:rsidDel="00000000" w:rsidR="00000000" w:rsidRPr="00000000">
        <w:rPr>
          <w:rtl w:val="0"/>
        </w:rPr>
      </w:r>
    </w:p>
    <w:p w:rsidR="00000000" w:rsidDel="00000000" w:rsidP="00000000" w:rsidRDefault="00000000" w:rsidRPr="00000000" w14:paraId="000000AC">
      <w:pPr>
        <w:numPr>
          <w:ilvl w:val="0"/>
          <w:numId w:val="7"/>
        </w:numPr>
        <w:ind w:left="720" w:hanging="360"/>
      </w:pPr>
      <w:r w:rsidDel="00000000" w:rsidR="00000000" w:rsidRPr="00000000">
        <w:rPr>
          <w:rtl w:val="0"/>
        </w:rPr>
        <w:t xml:space="preserve">Alpha band increases from baseline at the second time point and does not recover,</w:t>
      </w:r>
    </w:p>
    <w:p w:rsidR="00000000" w:rsidDel="00000000" w:rsidP="00000000" w:rsidRDefault="00000000" w:rsidRPr="00000000" w14:paraId="000000AD">
      <w:pPr>
        <w:numPr>
          <w:ilvl w:val="1"/>
          <w:numId w:val="7"/>
        </w:numPr>
        <w:ind w:left="1440" w:hanging="360"/>
      </w:pPr>
      <w:r w:rsidDel="00000000" w:rsidR="00000000" w:rsidRPr="00000000">
        <w:rPr>
          <w:rtl w:val="0"/>
        </w:rPr>
        <w:t xml:space="preserve">In contrast, in the no light condition, alpha wpli increases at a later time and recovers immediately</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10996613" cy="4982926"/>
            <wp:effectExtent b="0" l="0" r="0" t="0"/>
            <wp:docPr id="44"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10996613" cy="498292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rPr/>
      </w:pPr>
      <w:bookmarkStart w:colFirst="0" w:colLast="0" w:name="_4x6zc5jgod51" w:id="36"/>
      <w:bookmarkEnd w:id="36"/>
      <w:r w:rsidDel="00000000" w:rsidR="00000000" w:rsidRPr="00000000">
        <w:rPr>
          <w:rtl w:val="0"/>
        </w:rPr>
        <w:t xml:space="preserve">Figure 7c: </w:t>
      </w:r>
      <w:r w:rsidDel="00000000" w:rsidR="00000000" w:rsidRPr="00000000">
        <w:rPr>
          <w:b w:val="1"/>
          <w:rtl w:val="0"/>
        </w:rPr>
        <w:t xml:space="preserve">WPLI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B3">
      <w:pPr>
        <w:rPr/>
      </w:pPr>
      <w:r w:rsidDel="00000000" w:rsidR="00000000" w:rsidRPr="00000000">
        <w:rPr/>
        <w:drawing>
          <wp:inline distB="114300" distT="114300" distL="114300" distR="114300">
            <wp:extent cx="19278600" cy="8667750"/>
            <wp:effectExtent b="0" l="0" r="0" t="0"/>
            <wp:docPr id="3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9278600" cy="86677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1"/>
        <w:rPr/>
      </w:pPr>
      <w:bookmarkStart w:colFirst="0" w:colLast="0" w:name="_ogcqdz86yukx" w:id="37"/>
      <w:bookmarkEnd w:id="37"/>
      <w:r w:rsidDel="00000000" w:rsidR="00000000" w:rsidRPr="00000000">
        <w:rPr>
          <w:rtl w:val="0"/>
        </w:rPr>
        <w:t xml:space="preserve">Math Task</w:t>
      </w:r>
    </w:p>
    <w:p w:rsidR="00000000" w:rsidDel="00000000" w:rsidP="00000000" w:rsidRDefault="00000000" w:rsidRPr="00000000" w14:paraId="000000B5">
      <w:pPr>
        <w:rPr/>
      </w:pPr>
      <w:r w:rsidDel="00000000" w:rsidR="00000000" w:rsidRPr="00000000">
        <w:rPr>
          <w:rtl w:val="0"/>
        </w:rPr>
        <w:t xml:space="preserve">Notes</w:t>
      </w:r>
    </w:p>
    <w:p w:rsidR="00000000" w:rsidDel="00000000" w:rsidP="00000000" w:rsidRDefault="00000000" w:rsidRPr="00000000" w14:paraId="000000B6">
      <w:pPr>
        <w:numPr>
          <w:ilvl w:val="0"/>
          <w:numId w:val="11"/>
        </w:numPr>
        <w:ind w:left="720" w:hanging="360"/>
      </w:pPr>
      <w:r w:rsidDel="00000000" w:rsidR="00000000" w:rsidRPr="00000000">
        <w:rPr>
          <w:rtl w:val="0"/>
        </w:rPr>
        <w:t xml:space="preserve">This analysis uses all of the eeg data collected during the Math task.</w:t>
      </w:r>
    </w:p>
    <w:p w:rsidR="00000000" w:rsidDel="00000000" w:rsidP="00000000" w:rsidRDefault="00000000" w:rsidRPr="00000000" w14:paraId="000000B7">
      <w:pPr>
        <w:numPr>
          <w:ilvl w:val="0"/>
          <w:numId w:val="11"/>
        </w:numPr>
        <w:ind w:left="720" w:hanging="360"/>
      </w:pPr>
      <w:r w:rsidDel="00000000" w:rsidR="00000000" w:rsidRPr="00000000">
        <w:rPr>
          <w:rtl w:val="0"/>
        </w:rPr>
        <w:t xml:space="preserve">For the math task data, had to removed subjects 5,  8 and 10 for missing data, so n = 9</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3l9umte7q68w" w:id="38"/>
      <w:bookmarkEnd w:id="38"/>
      <w:r w:rsidDel="00000000" w:rsidR="00000000" w:rsidRPr="00000000">
        <w:rPr>
          <w:rtl w:val="0"/>
        </w:rPr>
        <w:t xml:space="preserve">Global Power during Math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rPr/>
      </w:pPr>
      <w:bookmarkStart w:colFirst="0" w:colLast="0" w:name="_ayidbqad48hy" w:id="39"/>
      <w:bookmarkEnd w:id="39"/>
      <w:r w:rsidDel="00000000" w:rsidR="00000000" w:rsidRPr="00000000">
        <w:rPr>
          <w:rtl w:val="0"/>
        </w:rPr>
        <w:t xml:space="preserve">Figure 8a: Time course of </w:t>
      </w:r>
      <w:r w:rsidDel="00000000" w:rsidR="00000000" w:rsidRPr="00000000">
        <w:rPr>
          <w:b w:val="1"/>
          <w:rtl w:val="0"/>
        </w:rPr>
        <w:t xml:space="preserve">global</w:t>
      </w:r>
      <w:r w:rsidDel="00000000" w:rsidR="00000000" w:rsidRPr="00000000">
        <w:rPr>
          <w:rtl w:val="0"/>
        </w:rPr>
        <w:t xml:space="preserve"> after awakening </w:t>
      </w:r>
      <w:r w:rsidDel="00000000" w:rsidR="00000000" w:rsidRPr="00000000">
        <w:rPr>
          <w:b w:val="1"/>
          <w:rtl w:val="0"/>
        </w:rPr>
        <w:t xml:space="preserve">WITHOUT</w:t>
      </w:r>
      <w:r w:rsidDel="00000000" w:rsidR="00000000" w:rsidRPr="00000000">
        <w:rPr>
          <w:rtl w:val="0"/>
        </w:rPr>
        <w:t xml:space="preserve"> blue light exposure </w:t>
      </w:r>
    </w:p>
    <w:p w:rsidR="00000000" w:rsidDel="00000000" w:rsidP="00000000" w:rsidRDefault="00000000" w:rsidRPr="00000000" w14:paraId="000000BD">
      <w:pPr>
        <w:rPr/>
      </w:pPr>
      <w:r w:rsidDel="00000000" w:rsidR="00000000" w:rsidRPr="00000000">
        <w:rPr>
          <w:rtl w:val="0"/>
        </w:rPr>
        <w:t xml:space="preserve">Notes</w:t>
      </w:r>
    </w:p>
    <w:p w:rsidR="00000000" w:rsidDel="00000000" w:rsidP="00000000" w:rsidRDefault="00000000" w:rsidRPr="00000000" w14:paraId="000000BE">
      <w:pPr>
        <w:numPr>
          <w:ilvl w:val="0"/>
          <w:numId w:val="3"/>
        </w:numPr>
        <w:ind w:left="720" w:hanging="360"/>
      </w:pPr>
      <w:r w:rsidDel="00000000" w:rsidR="00000000" w:rsidRPr="00000000">
        <w:rPr>
          <w:rtl w:val="0"/>
        </w:rPr>
        <w:t xml:space="preserve">Theta, alpha and beta global power all decrease by the second time point, but return to baseline levels by the 4rth time point</w:t>
      </w:r>
    </w:p>
    <w:p w:rsidR="00000000" w:rsidDel="00000000" w:rsidP="00000000" w:rsidRDefault="00000000" w:rsidRPr="00000000" w14:paraId="000000BF">
      <w:pPr>
        <w:numPr>
          <w:ilvl w:val="0"/>
          <w:numId w:val="3"/>
        </w:numPr>
        <w:ind w:left="720" w:hanging="360"/>
      </w:pPr>
      <w:r w:rsidDel="00000000" w:rsidR="00000000" w:rsidRPr="00000000">
        <w:rPr>
          <w:rtl w:val="0"/>
        </w:rPr>
        <w:t xml:space="preserve">No changes in the delta band (1rst column)</w:t>
      </w:r>
    </w:p>
    <w:p w:rsidR="00000000" w:rsidDel="00000000" w:rsidP="00000000" w:rsidRDefault="00000000" w:rsidRPr="00000000" w14:paraId="000000C0">
      <w:pPr>
        <w:rPr/>
      </w:pPr>
      <w:r w:rsidDel="00000000" w:rsidR="00000000" w:rsidRPr="00000000">
        <w:rPr/>
        <w:drawing>
          <wp:inline distB="114300" distT="114300" distL="114300" distR="114300">
            <wp:extent cx="13177838" cy="5958618"/>
            <wp:effectExtent b="0" l="0" r="0" t="0"/>
            <wp:docPr id="42"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13177838" cy="595861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pStyle w:val="Heading3"/>
        <w:rPr/>
      </w:pPr>
      <w:bookmarkStart w:colFirst="0" w:colLast="0" w:name="_z8jzni9cyc9c" w:id="40"/>
      <w:bookmarkEnd w:id="40"/>
      <w:r w:rsidDel="00000000" w:rsidR="00000000" w:rsidRPr="00000000">
        <w:rPr>
          <w:rtl w:val="0"/>
        </w:rPr>
        <w:t xml:space="preserve">Figure 8b: Time course of </w:t>
      </w:r>
      <w:r w:rsidDel="00000000" w:rsidR="00000000" w:rsidRPr="00000000">
        <w:rPr>
          <w:b w:val="1"/>
          <w:rtl w:val="0"/>
        </w:rPr>
        <w:t xml:space="preserve">global</w:t>
      </w:r>
      <w:r w:rsidDel="00000000" w:rsidR="00000000" w:rsidRPr="00000000">
        <w:rPr>
          <w:rtl w:val="0"/>
        </w:rPr>
        <w:t xml:space="preserve"> </w:t>
      </w:r>
      <w:r w:rsidDel="00000000" w:rsidR="00000000" w:rsidRPr="00000000">
        <w:rPr>
          <w:b w:val="1"/>
          <w:rtl w:val="0"/>
        </w:rPr>
        <w:t xml:space="preserve">power </w:t>
      </w:r>
      <w:r w:rsidDel="00000000" w:rsidR="00000000" w:rsidRPr="00000000">
        <w:rPr>
          <w:rtl w:val="0"/>
        </w:rPr>
        <w:t xml:space="preserve">after awakening </w:t>
      </w:r>
      <w:r w:rsidDel="00000000" w:rsidR="00000000" w:rsidRPr="00000000">
        <w:rPr>
          <w:b w:val="1"/>
          <w:rtl w:val="0"/>
        </w:rPr>
        <w:t xml:space="preserve">WITH</w:t>
      </w:r>
      <w:r w:rsidDel="00000000" w:rsidR="00000000" w:rsidRPr="00000000">
        <w:rPr>
          <w:rtl w:val="0"/>
        </w:rPr>
        <w:t xml:space="preserve"> blue light exposure </w:t>
      </w:r>
    </w:p>
    <w:p w:rsidR="00000000" w:rsidDel="00000000" w:rsidP="00000000" w:rsidRDefault="00000000" w:rsidRPr="00000000" w14:paraId="000000C6">
      <w:pPr>
        <w:rPr/>
      </w:pPr>
      <w:r w:rsidDel="00000000" w:rsidR="00000000" w:rsidRPr="00000000">
        <w:rPr>
          <w:rtl w:val="0"/>
        </w:rPr>
        <w:t xml:space="preserve">Notes</w:t>
      </w:r>
    </w:p>
    <w:p w:rsidR="00000000" w:rsidDel="00000000" w:rsidP="00000000" w:rsidRDefault="00000000" w:rsidRPr="00000000" w14:paraId="000000C7">
      <w:pPr>
        <w:numPr>
          <w:ilvl w:val="0"/>
          <w:numId w:val="14"/>
        </w:numPr>
        <w:ind w:left="720" w:hanging="360"/>
      </w:pPr>
      <w:r w:rsidDel="00000000" w:rsidR="00000000" w:rsidRPr="00000000">
        <w:rPr>
          <w:rtl w:val="0"/>
        </w:rPr>
        <w:t xml:space="preserve">No changes in delta band with blue light exposure, same as when no-exposure</w:t>
      </w:r>
    </w:p>
    <w:p w:rsidR="00000000" w:rsidDel="00000000" w:rsidP="00000000" w:rsidRDefault="00000000" w:rsidRPr="00000000" w14:paraId="000000C8">
      <w:pPr>
        <w:numPr>
          <w:ilvl w:val="0"/>
          <w:numId w:val="14"/>
        </w:numPr>
        <w:ind w:left="720" w:hanging="360"/>
      </w:pPr>
      <w:r w:rsidDel="00000000" w:rsidR="00000000" w:rsidRPr="00000000">
        <w:rPr>
          <w:rtl w:val="0"/>
        </w:rPr>
        <w:t xml:space="preserve">No changes in theta band with blue light exposure, different from the reduction observed with no-exposure</w:t>
      </w:r>
    </w:p>
    <w:p w:rsidR="00000000" w:rsidDel="00000000" w:rsidP="00000000" w:rsidRDefault="00000000" w:rsidRPr="00000000" w14:paraId="000000C9">
      <w:pPr>
        <w:numPr>
          <w:ilvl w:val="0"/>
          <w:numId w:val="14"/>
        </w:numPr>
        <w:ind w:left="720" w:hanging="360"/>
      </w:pPr>
      <w:r w:rsidDel="00000000" w:rsidR="00000000" w:rsidRPr="00000000">
        <w:rPr>
          <w:rtl w:val="0"/>
        </w:rPr>
        <w:t xml:space="preserve">In the alpha band, when exposed to light a reduction occurs at a later time point and does not revert back to baseline, compared to the no light condition, </w:t>
      </w:r>
    </w:p>
    <w:p w:rsidR="00000000" w:rsidDel="00000000" w:rsidP="00000000" w:rsidRDefault="00000000" w:rsidRPr="00000000" w14:paraId="000000CA">
      <w:pPr>
        <w:numPr>
          <w:ilvl w:val="0"/>
          <w:numId w:val="14"/>
        </w:numPr>
        <w:ind w:left="720" w:hanging="360"/>
      </w:pPr>
      <w:r w:rsidDel="00000000" w:rsidR="00000000" w:rsidRPr="00000000">
        <w:rPr>
          <w:rtl w:val="0"/>
        </w:rPr>
        <w:t xml:space="preserve">In the beta band, reduction is observed immediately after awakening </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Pr>
        <w:drawing>
          <wp:inline distB="114300" distT="114300" distL="114300" distR="114300">
            <wp:extent cx="11263313" cy="5101285"/>
            <wp:effectExtent b="0" l="0" r="0" t="0"/>
            <wp:docPr id="32"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11263313" cy="510128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pStyle w:val="Heading3"/>
        <w:rPr/>
      </w:pPr>
      <w:bookmarkStart w:colFirst="0" w:colLast="0" w:name="_rs0x27h1blfz" w:id="41"/>
      <w:bookmarkEnd w:id="41"/>
      <w:r w:rsidDel="00000000" w:rsidR="00000000" w:rsidRPr="00000000">
        <w:rPr>
          <w:rtl w:val="0"/>
        </w:rPr>
        <w:t xml:space="preserve">Figure 8C: </w:t>
      </w:r>
      <w:r w:rsidDel="00000000" w:rsidR="00000000" w:rsidRPr="00000000">
        <w:rPr>
          <w:b w:val="1"/>
          <w:rtl w:val="0"/>
        </w:rPr>
        <w:t xml:space="preserve">Global power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CF">
      <w:pPr>
        <w:rPr/>
      </w:pPr>
      <w:r w:rsidDel="00000000" w:rsidR="00000000" w:rsidRPr="00000000">
        <w:rPr/>
        <w:drawing>
          <wp:inline distB="114300" distT="114300" distL="114300" distR="114300">
            <wp:extent cx="11520488" cy="5359609"/>
            <wp:effectExtent b="0" l="0" r="0" t="0"/>
            <wp:docPr id="1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1520488" cy="535960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2"/>
        <w:rPr/>
      </w:pPr>
      <w:bookmarkStart w:colFirst="0" w:colLast="0" w:name="_pawd6onnc" w:id="42"/>
      <w:bookmarkEnd w:id="42"/>
      <w:r w:rsidDel="00000000" w:rsidR="00000000" w:rsidRPr="00000000">
        <w:rPr>
          <w:rtl w:val="0"/>
        </w:rPr>
      </w:r>
    </w:p>
    <w:p w:rsidR="00000000" w:rsidDel="00000000" w:rsidP="00000000" w:rsidRDefault="00000000" w:rsidRPr="00000000" w14:paraId="000000D1">
      <w:pPr>
        <w:pStyle w:val="Heading2"/>
        <w:rPr/>
      </w:pPr>
      <w:bookmarkStart w:colFirst="0" w:colLast="0" w:name="_kcqh6qjpotrz" w:id="43"/>
      <w:bookmarkEnd w:id="43"/>
      <w:r w:rsidDel="00000000" w:rsidR="00000000" w:rsidRPr="00000000">
        <w:rPr>
          <w:rtl w:val="0"/>
        </w:rPr>
        <w:t xml:space="preserve">Path Length during Math Task</w:t>
      </w:r>
    </w:p>
    <w:p w:rsidR="00000000" w:rsidDel="00000000" w:rsidP="00000000" w:rsidRDefault="00000000" w:rsidRPr="00000000" w14:paraId="000000D2">
      <w:pPr>
        <w:pStyle w:val="Heading3"/>
        <w:rPr/>
      </w:pPr>
      <w:bookmarkStart w:colFirst="0" w:colLast="0" w:name="_sxpf7wm0gpyr" w:id="44"/>
      <w:bookmarkEnd w:id="44"/>
      <w:r w:rsidDel="00000000" w:rsidR="00000000" w:rsidRPr="00000000">
        <w:rPr>
          <w:sz w:val="24"/>
          <w:szCs w:val="24"/>
          <w:rtl w:val="0"/>
        </w:rPr>
        <w:t xml:space="preserve">Figure 9a: </w:t>
      </w:r>
      <w:r w:rsidDel="00000000" w:rsidR="00000000" w:rsidRPr="00000000">
        <w:rPr>
          <w:rtl w:val="0"/>
        </w:rPr>
        <w:t xml:space="preserve">Time course of </w:t>
      </w:r>
      <w:r w:rsidDel="00000000" w:rsidR="00000000" w:rsidRPr="00000000">
        <w:rPr>
          <w:b w:val="1"/>
          <w:rtl w:val="0"/>
        </w:rPr>
        <w:t xml:space="preserve">Path Length </w:t>
      </w:r>
      <w:r w:rsidDel="00000000" w:rsidR="00000000" w:rsidRPr="00000000">
        <w:rPr>
          <w:rtl w:val="0"/>
        </w:rPr>
        <w:t xml:space="preserve">after awakening </w:t>
      </w:r>
      <w:r w:rsidDel="00000000" w:rsidR="00000000" w:rsidRPr="00000000">
        <w:rPr>
          <w:b w:val="1"/>
          <w:rtl w:val="0"/>
        </w:rPr>
        <w:t xml:space="preserve">WITHOUT blue light exposure</w:t>
      </w:r>
      <w:r w:rsidDel="00000000" w:rsidR="00000000" w:rsidRPr="00000000">
        <w:rPr>
          <w:rtl w:val="0"/>
        </w:rPr>
        <w:t xml:space="preserve">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Notes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13054013" cy="5757983"/>
            <wp:effectExtent b="0" l="0" r="0" t="0"/>
            <wp:docPr id="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3054013" cy="575798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3"/>
        <w:rPr/>
      </w:pPr>
      <w:bookmarkStart w:colFirst="0" w:colLast="0" w:name="_b1rruuescvkv" w:id="45"/>
      <w:bookmarkEnd w:id="45"/>
      <w:r w:rsidDel="00000000" w:rsidR="00000000" w:rsidRPr="00000000">
        <w:rPr>
          <w:sz w:val="24"/>
          <w:szCs w:val="24"/>
          <w:rtl w:val="0"/>
        </w:rPr>
        <w:t xml:space="preserve">Figure 9b: </w:t>
      </w:r>
      <w:r w:rsidDel="00000000" w:rsidR="00000000" w:rsidRPr="00000000">
        <w:rPr>
          <w:rtl w:val="0"/>
        </w:rPr>
        <w:t xml:space="preserve">Time course of </w:t>
      </w:r>
      <w:r w:rsidDel="00000000" w:rsidR="00000000" w:rsidRPr="00000000">
        <w:rPr>
          <w:b w:val="1"/>
          <w:rtl w:val="0"/>
        </w:rPr>
        <w:t xml:space="preserve">Path Length </w:t>
      </w:r>
      <w:r w:rsidDel="00000000" w:rsidR="00000000" w:rsidRPr="00000000">
        <w:rPr>
          <w:rtl w:val="0"/>
        </w:rPr>
        <w:t xml:space="preserve">after awakening </w:t>
      </w:r>
      <w:r w:rsidDel="00000000" w:rsidR="00000000" w:rsidRPr="00000000">
        <w:rPr>
          <w:b w:val="1"/>
          <w:rtl w:val="0"/>
        </w:rPr>
        <w:t xml:space="preserve">WITH blue light exposure</w:t>
      </w:r>
      <w:r w:rsidDel="00000000" w:rsidR="00000000" w:rsidRPr="00000000">
        <w:rPr>
          <w:rtl w:val="0"/>
        </w:rPr>
        <w:t xml:space="preserve"> </w:t>
      </w:r>
    </w:p>
    <w:p w:rsidR="00000000" w:rsidDel="00000000" w:rsidP="00000000" w:rsidRDefault="00000000" w:rsidRPr="00000000" w14:paraId="000000D8">
      <w:pPr>
        <w:rPr/>
      </w:pPr>
      <w:r w:rsidDel="00000000" w:rsidR="00000000" w:rsidRPr="00000000">
        <w:rPr>
          <w:rtl w:val="0"/>
        </w:rPr>
        <w:t xml:space="preserve">Notes</w:t>
      </w:r>
    </w:p>
    <w:p w:rsidR="00000000" w:rsidDel="00000000" w:rsidP="00000000" w:rsidRDefault="00000000" w:rsidRPr="00000000" w14:paraId="000000D9">
      <w:pPr>
        <w:numPr>
          <w:ilvl w:val="0"/>
          <w:numId w:val="1"/>
        </w:numPr>
        <w:ind w:left="720" w:hanging="360"/>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19364325" cy="8610600"/>
            <wp:effectExtent b="0" l="0" r="0" t="0"/>
            <wp:docPr id="39"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19364325"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rPr/>
      </w:pPr>
      <w:bookmarkStart w:colFirst="0" w:colLast="0" w:name="_pnem5ulqwnj1" w:id="46"/>
      <w:bookmarkEnd w:id="46"/>
      <w:r w:rsidDel="00000000" w:rsidR="00000000" w:rsidRPr="00000000">
        <w:rPr>
          <w:rtl w:val="0"/>
        </w:rPr>
        <w:t xml:space="preserve">Figure 9C: </w:t>
      </w:r>
      <w:r w:rsidDel="00000000" w:rsidR="00000000" w:rsidRPr="00000000">
        <w:rPr>
          <w:b w:val="1"/>
          <w:rtl w:val="0"/>
        </w:rPr>
        <w:t xml:space="preserve">Path Length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DE">
      <w:pPr>
        <w:rPr/>
      </w:pPr>
      <w:r w:rsidDel="00000000" w:rsidR="00000000" w:rsidRPr="00000000">
        <w:rPr/>
        <w:drawing>
          <wp:inline distB="114300" distT="114300" distL="114300" distR="114300">
            <wp:extent cx="19354800" cy="8848725"/>
            <wp:effectExtent b="0" l="0" r="0" t="0"/>
            <wp:docPr id="38"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19354800" cy="88487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sz w:val="24"/>
          <w:szCs w:val="24"/>
        </w:rPr>
      </w:pPr>
      <w:bookmarkStart w:colFirst="0" w:colLast="0" w:name="_mvtcnavrsevi" w:id="47"/>
      <w:bookmarkEnd w:id="47"/>
      <w:r w:rsidDel="00000000" w:rsidR="00000000" w:rsidRPr="00000000">
        <w:rPr>
          <w:rtl w:val="0"/>
        </w:rPr>
        <w:t xml:space="preserve">Clustering during Math</w:t>
      </w:r>
      <w:r w:rsidDel="00000000" w:rsidR="00000000" w:rsidRPr="00000000">
        <w:rPr>
          <w:rtl w:val="0"/>
        </w:rPr>
      </w:r>
    </w:p>
    <w:p w:rsidR="00000000" w:rsidDel="00000000" w:rsidP="00000000" w:rsidRDefault="00000000" w:rsidRPr="00000000" w14:paraId="000000E1">
      <w:pPr>
        <w:pStyle w:val="Heading3"/>
        <w:rPr/>
      </w:pPr>
      <w:bookmarkStart w:colFirst="0" w:colLast="0" w:name="_6i07bgjcquu" w:id="48"/>
      <w:bookmarkEnd w:id="48"/>
      <w:r w:rsidDel="00000000" w:rsidR="00000000" w:rsidRPr="00000000">
        <w:rPr>
          <w:sz w:val="24"/>
          <w:szCs w:val="24"/>
          <w:rtl w:val="0"/>
        </w:rPr>
        <w:t xml:space="preserve">Figure 10a: </w:t>
      </w:r>
      <w:r w:rsidDel="00000000" w:rsidR="00000000" w:rsidRPr="00000000">
        <w:rPr>
          <w:rtl w:val="0"/>
        </w:rPr>
        <w:t xml:space="preserve">Time course of </w:t>
      </w:r>
      <w:r w:rsidDel="00000000" w:rsidR="00000000" w:rsidRPr="00000000">
        <w:rPr>
          <w:b w:val="1"/>
          <w:rtl w:val="0"/>
        </w:rPr>
        <w:t xml:space="preserve">Clustering coefficient </w:t>
      </w:r>
      <w:r w:rsidDel="00000000" w:rsidR="00000000" w:rsidRPr="00000000">
        <w:rPr>
          <w:rtl w:val="0"/>
        </w:rPr>
        <w:t xml:space="preserve">after awakening </w:t>
      </w:r>
      <w:r w:rsidDel="00000000" w:rsidR="00000000" w:rsidRPr="00000000">
        <w:rPr>
          <w:b w:val="1"/>
          <w:rtl w:val="0"/>
        </w:rPr>
        <w:t xml:space="preserve">WITHOUT blue light exposure</w:t>
      </w:r>
      <w:r w:rsidDel="00000000" w:rsidR="00000000" w:rsidRPr="00000000">
        <w:rPr>
          <w:rtl w:val="0"/>
        </w:rPr>
        <w:t xml:space="preserve">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Notes</w:t>
      </w:r>
    </w:p>
    <w:p w:rsidR="00000000" w:rsidDel="00000000" w:rsidP="00000000" w:rsidRDefault="00000000" w:rsidRPr="00000000" w14:paraId="000000E4">
      <w:pPr>
        <w:numPr>
          <w:ilvl w:val="0"/>
          <w:numId w:val="1"/>
        </w:numPr>
        <w:ind w:left="720" w:hanging="360"/>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13254038" cy="5923703"/>
            <wp:effectExtent b="0" l="0" r="0" t="0"/>
            <wp:docPr id="2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3254038" cy="592370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pPr>
      <w:bookmarkStart w:colFirst="0" w:colLast="0" w:name="_k09rmp3af05x" w:id="49"/>
      <w:bookmarkEnd w:id="49"/>
      <w:r w:rsidDel="00000000" w:rsidR="00000000" w:rsidRPr="00000000">
        <w:rPr>
          <w:sz w:val="24"/>
          <w:szCs w:val="24"/>
          <w:rtl w:val="0"/>
        </w:rPr>
        <w:t xml:space="preserve">Figure 10b: </w:t>
      </w:r>
      <w:r w:rsidDel="00000000" w:rsidR="00000000" w:rsidRPr="00000000">
        <w:rPr>
          <w:rtl w:val="0"/>
        </w:rPr>
        <w:t xml:space="preserve">Time course of </w:t>
      </w:r>
      <w:r w:rsidDel="00000000" w:rsidR="00000000" w:rsidRPr="00000000">
        <w:rPr>
          <w:b w:val="1"/>
          <w:rtl w:val="0"/>
        </w:rPr>
        <w:t xml:space="preserve">Clustering coefficient </w:t>
      </w:r>
      <w:r w:rsidDel="00000000" w:rsidR="00000000" w:rsidRPr="00000000">
        <w:rPr>
          <w:rtl w:val="0"/>
        </w:rPr>
        <w:t xml:space="preserve">after awakening </w:t>
      </w:r>
      <w:r w:rsidDel="00000000" w:rsidR="00000000" w:rsidRPr="00000000">
        <w:rPr>
          <w:b w:val="1"/>
          <w:rtl w:val="0"/>
        </w:rPr>
        <w:t xml:space="preserve">WITH blue light exposure</w:t>
      </w:r>
      <w:r w:rsidDel="00000000" w:rsidR="00000000" w:rsidRPr="00000000">
        <w:rPr>
          <w:rtl w:val="0"/>
        </w:rPr>
        <w:t xml:space="preserve"> </w:t>
      </w:r>
    </w:p>
    <w:p w:rsidR="00000000" w:rsidDel="00000000" w:rsidP="00000000" w:rsidRDefault="00000000" w:rsidRPr="00000000" w14:paraId="000000E9">
      <w:pPr>
        <w:rPr/>
      </w:pPr>
      <w:r w:rsidDel="00000000" w:rsidR="00000000" w:rsidRPr="00000000">
        <w:rPr>
          <w:rtl w:val="0"/>
        </w:rPr>
        <w:t xml:space="preserve">Notes</w:t>
      </w:r>
    </w:p>
    <w:p w:rsidR="00000000" w:rsidDel="00000000" w:rsidP="00000000" w:rsidRDefault="00000000" w:rsidRPr="00000000" w14:paraId="000000EA">
      <w:pPr>
        <w:numPr>
          <w:ilvl w:val="0"/>
          <w:numId w:val="1"/>
        </w:numPr>
        <w:ind w:left="720" w:hanging="360"/>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13044488" cy="5713383"/>
            <wp:effectExtent b="0" l="0" r="0" t="0"/>
            <wp:docPr id="1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13044488" cy="571338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rPr/>
      </w:pPr>
      <w:bookmarkStart w:colFirst="0" w:colLast="0" w:name="_bahtlh33sn2i" w:id="50"/>
      <w:bookmarkEnd w:id="50"/>
      <w:r w:rsidDel="00000000" w:rsidR="00000000" w:rsidRPr="00000000">
        <w:rPr>
          <w:rtl w:val="0"/>
        </w:rPr>
        <w:t xml:space="preserve">Figure 10C: </w:t>
      </w:r>
      <w:r w:rsidDel="00000000" w:rsidR="00000000" w:rsidRPr="00000000">
        <w:rPr>
          <w:b w:val="1"/>
          <w:rtl w:val="0"/>
        </w:rPr>
        <w:t xml:space="preserve">Clustering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EF">
      <w:pPr>
        <w:rPr/>
      </w:pPr>
      <w:r w:rsidDel="00000000" w:rsidR="00000000" w:rsidRPr="00000000">
        <w:rPr/>
        <w:drawing>
          <wp:inline distB="114300" distT="114300" distL="114300" distR="114300">
            <wp:extent cx="19069050" cy="8724900"/>
            <wp:effectExtent b="0" l="0" r="0" t="0"/>
            <wp:docPr id="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19069050" cy="8724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2"/>
        <w:rPr>
          <w:sz w:val="24"/>
          <w:szCs w:val="24"/>
        </w:rPr>
      </w:pPr>
      <w:bookmarkStart w:colFirst="0" w:colLast="0" w:name="_alu9q3tddodt" w:id="51"/>
      <w:bookmarkEnd w:id="51"/>
      <w:r w:rsidDel="00000000" w:rsidR="00000000" w:rsidRPr="00000000">
        <w:rPr>
          <w:rtl w:val="0"/>
        </w:rPr>
        <w:t xml:space="preserve">Betweenness Centrality during Math</w:t>
      </w:r>
      <w:r w:rsidDel="00000000" w:rsidR="00000000" w:rsidRPr="00000000">
        <w:rPr>
          <w:rtl w:val="0"/>
        </w:rPr>
      </w:r>
    </w:p>
    <w:p w:rsidR="00000000" w:rsidDel="00000000" w:rsidP="00000000" w:rsidRDefault="00000000" w:rsidRPr="00000000" w14:paraId="000000F1">
      <w:pPr>
        <w:pStyle w:val="Heading3"/>
        <w:rPr>
          <w:b w:val="1"/>
        </w:rPr>
      </w:pPr>
      <w:bookmarkStart w:colFirst="0" w:colLast="0" w:name="_y7xmlqqbwni5" w:id="52"/>
      <w:bookmarkEnd w:id="52"/>
      <w:r w:rsidDel="00000000" w:rsidR="00000000" w:rsidRPr="00000000">
        <w:rPr>
          <w:rtl w:val="0"/>
        </w:rPr>
        <w:t xml:space="preserve">Figure 11a: Time course of </w:t>
      </w:r>
      <w:r w:rsidDel="00000000" w:rsidR="00000000" w:rsidRPr="00000000">
        <w:rPr>
          <w:b w:val="1"/>
          <w:color w:val="000000"/>
          <w:rtl w:val="0"/>
        </w:rPr>
        <w:t xml:space="preserve">Betweenness</w:t>
      </w:r>
      <w:r w:rsidDel="00000000" w:rsidR="00000000" w:rsidRPr="00000000">
        <w:rPr>
          <w:b w:val="1"/>
          <w:rtl w:val="0"/>
        </w:rPr>
        <w:t xml:space="preserve"> </w:t>
      </w:r>
      <w:r w:rsidDel="00000000" w:rsidR="00000000" w:rsidRPr="00000000">
        <w:rPr>
          <w:rtl w:val="0"/>
        </w:rPr>
        <w:t xml:space="preserve">after awakening </w:t>
      </w:r>
      <w:r w:rsidDel="00000000" w:rsidR="00000000" w:rsidRPr="00000000">
        <w:rPr>
          <w:b w:val="1"/>
          <w:rtl w:val="0"/>
        </w:rPr>
        <w:t xml:space="preserve">WITHOUT </w:t>
      </w:r>
      <w:r w:rsidDel="00000000" w:rsidR="00000000" w:rsidRPr="00000000">
        <w:rPr>
          <w:rtl w:val="0"/>
        </w:rPr>
        <w:t xml:space="preserve">blue light exposure</w:t>
      </w:r>
      <w:r w:rsidDel="00000000" w:rsidR="00000000" w:rsidRPr="00000000">
        <w:rPr>
          <w:b w:val="1"/>
          <w:rtl w:val="0"/>
        </w:rPr>
        <w:t xml:space="preserve">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Notes</w:t>
      </w:r>
    </w:p>
    <w:p w:rsidR="00000000" w:rsidDel="00000000" w:rsidP="00000000" w:rsidRDefault="00000000" w:rsidRPr="00000000" w14:paraId="000000F4">
      <w:pPr>
        <w:numPr>
          <w:ilvl w:val="0"/>
          <w:numId w:val="12"/>
        </w:numPr>
        <w:ind w:left="720" w:hanging="360"/>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12901613" cy="5798983"/>
            <wp:effectExtent b="0" l="0" r="0" t="0"/>
            <wp:docPr id="16"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12901613" cy="579898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rPr>
          <w:b w:val="1"/>
        </w:rPr>
      </w:pPr>
      <w:bookmarkStart w:colFirst="0" w:colLast="0" w:name="_65x6lc1w0agp" w:id="53"/>
      <w:bookmarkEnd w:id="53"/>
      <w:r w:rsidDel="00000000" w:rsidR="00000000" w:rsidRPr="00000000">
        <w:rPr>
          <w:rtl w:val="0"/>
        </w:rPr>
        <w:t xml:space="preserve">Figure 11b: Time course of </w:t>
      </w:r>
      <w:r w:rsidDel="00000000" w:rsidR="00000000" w:rsidRPr="00000000">
        <w:rPr>
          <w:b w:val="1"/>
          <w:color w:val="000000"/>
          <w:rtl w:val="0"/>
        </w:rPr>
        <w:t xml:space="preserve">Betweenness</w:t>
      </w:r>
      <w:r w:rsidDel="00000000" w:rsidR="00000000" w:rsidRPr="00000000">
        <w:rPr>
          <w:b w:val="1"/>
          <w:rtl w:val="0"/>
        </w:rPr>
        <w:t xml:space="preserve"> </w:t>
      </w:r>
      <w:r w:rsidDel="00000000" w:rsidR="00000000" w:rsidRPr="00000000">
        <w:rPr>
          <w:rtl w:val="0"/>
        </w:rPr>
        <w:t xml:space="preserve">after awakening </w:t>
      </w:r>
      <w:r w:rsidDel="00000000" w:rsidR="00000000" w:rsidRPr="00000000">
        <w:rPr>
          <w:b w:val="1"/>
          <w:rtl w:val="0"/>
        </w:rPr>
        <w:t xml:space="preserve">WITH blue light exposure </w:t>
      </w:r>
    </w:p>
    <w:p w:rsidR="00000000" w:rsidDel="00000000" w:rsidP="00000000" w:rsidRDefault="00000000" w:rsidRPr="00000000" w14:paraId="000000F9">
      <w:pPr>
        <w:rPr/>
      </w:pPr>
      <w:r w:rsidDel="00000000" w:rsidR="00000000" w:rsidRPr="00000000">
        <w:rPr>
          <w:rtl w:val="0"/>
        </w:rPr>
        <w:t xml:space="preserve">Notes</w:t>
      </w:r>
    </w:p>
    <w:p w:rsidR="00000000" w:rsidDel="00000000" w:rsidP="00000000" w:rsidRDefault="00000000" w:rsidRPr="00000000" w14:paraId="000000FA">
      <w:pPr>
        <w:numPr>
          <w:ilvl w:val="0"/>
          <w:numId w:val="12"/>
        </w:numPr>
        <w:ind w:left="720" w:hanging="360"/>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19326225" cy="8801100"/>
            <wp:effectExtent b="0" l="0" r="0" t="0"/>
            <wp:docPr id="47"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19326225" cy="8801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a51axei27oq2" w:id="54"/>
      <w:bookmarkEnd w:id="54"/>
      <w:r w:rsidDel="00000000" w:rsidR="00000000" w:rsidRPr="00000000">
        <w:rPr>
          <w:rtl w:val="0"/>
        </w:rPr>
        <w:t xml:space="preserve">Figure 11c: </w:t>
      </w:r>
      <w:r w:rsidDel="00000000" w:rsidR="00000000" w:rsidRPr="00000000">
        <w:rPr>
          <w:b w:val="1"/>
          <w:rtl w:val="0"/>
        </w:rPr>
        <w:t xml:space="preserve">Betweennes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19164300" cy="8639175"/>
            <wp:effectExtent b="0" l="0" r="0" t="0"/>
            <wp:docPr id="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9164300" cy="86391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rPr>
          <w:sz w:val="26"/>
          <w:szCs w:val="26"/>
        </w:rPr>
      </w:pPr>
      <w:bookmarkStart w:colFirst="0" w:colLast="0" w:name="_ryv033ou979u" w:id="55"/>
      <w:bookmarkEnd w:id="55"/>
      <w:r w:rsidDel="00000000" w:rsidR="00000000" w:rsidRPr="00000000">
        <w:rPr>
          <w:rtl w:val="0"/>
        </w:rPr>
        <w:t xml:space="preserve">WPLI during </w:t>
      </w:r>
      <w:r w:rsidDel="00000000" w:rsidR="00000000" w:rsidRPr="00000000">
        <w:rPr>
          <w:sz w:val="34"/>
          <w:szCs w:val="34"/>
          <w:rtl w:val="0"/>
        </w:rPr>
        <w:t xml:space="preserve">Math</w:t>
      </w:r>
      <w:r w:rsidDel="00000000" w:rsidR="00000000" w:rsidRPr="00000000">
        <w:rPr>
          <w:rtl w:val="0"/>
        </w:rPr>
      </w:r>
    </w:p>
    <w:p w:rsidR="00000000" w:rsidDel="00000000" w:rsidP="00000000" w:rsidRDefault="00000000" w:rsidRPr="00000000" w14:paraId="00000102">
      <w:pPr>
        <w:pStyle w:val="Heading3"/>
        <w:rPr/>
      </w:pPr>
      <w:bookmarkStart w:colFirst="0" w:colLast="0" w:name="_w7z4ut1ghmpg" w:id="56"/>
      <w:bookmarkEnd w:id="56"/>
      <w:r w:rsidDel="00000000" w:rsidR="00000000" w:rsidRPr="00000000">
        <w:rPr>
          <w:rtl w:val="0"/>
        </w:rPr>
        <w:t xml:space="preserve">Figure 12a: Time course of </w:t>
      </w:r>
      <w:r w:rsidDel="00000000" w:rsidR="00000000" w:rsidRPr="00000000">
        <w:rPr>
          <w:b w:val="1"/>
          <w:rtl w:val="0"/>
        </w:rPr>
        <w:t xml:space="preserve">WPLI </w:t>
      </w:r>
      <w:r w:rsidDel="00000000" w:rsidR="00000000" w:rsidRPr="00000000">
        <w:rPr>
          <w:rtl w:val="0"/>
        </w:rPr>
        <w:t xml:space="preserve">after awakening </w:t>
      </w:r>
      <w:r w:rsidDel="00000000" w:rsidR="00000000" w:rsidRPr="00000000">
        <w:rPr>
          <w:b w:val="1"/>
          <w:rtl w:val="0"/>
        </w:rPr>
        <w:t xml:space="preserve">WITHOUT </w:t>
      </w:r>
      <w:r w:rsidDel="00000000" w:rsidR="00000000" w:rsidRPr="00000000">
        <w:rPr>
          <w:rtl w:val="0"/>
        </w:rPr>
        <w:t xml:space="preserve">blue light exposure </w:t>
      </w:r>
    </w:p>
    <w:p w:rsidR="00000000" w:rsidDel="00000000" w:rsidP="00000000" w:rsidRDefault="00000000" w:rsidRPr="00000000" w14:paraId="00000103">
      <w:pPr>
        <w:rPr/>
      </w:pPr>
      <w:r w:rsidDel="00000000" w:rsidR="00000000" w:rsidRPr="00000000">
        <w:rPr/>
        <w:drawing>
          <wp:inline distB="114300" distT="114300" distL="114300" distR="114300">
            <wp:extent cx="12977813" cy="5827699"/>
            <wp:effectExtent b="0" l="0" r="0" t="0"/>
            <wp:docPr id="2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12977813" cy="582769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3"/>
        <w:rPr/>
      </w:pPr>
      <w:bookmarkStart w:colFirst="0" w:colLast="0" w:name="_gugl7gpakexs" w:id="57"/>
      <w:bookmarkEnd w:id="57"/>
      <w:r w:rsidDel="00000000" w:rsidR="00000000" w:rsidRPr="00000000">
        <w:rPr>
          <w:rtl w:val="0"/>
        </w:rPr>
        <w:t xml:space="preserve">Figure 12b: Time course of </w:t>
      </w:r>
      <w:r w:rsidDel="00000000" w:rsidR="00000000" w:rsidRPr="00000000">
        <w:rPr>
          <w:b w:val="1"/>
          <w:rtl w:val="0"/>
        </w:rPr>
        <w:t xml:space="preserve">WPLI </w:t>
      </w:r>
      <w:r w:rsidDel="00000000" w:rsidR="00000000" w:rsidRPr="00000000">
        <w:rPr>
          <w:rtl w:val="0"/>
        </w:rPr>
        <w:t xml:space="preserve">after awakening </w:t>
      </w:r>
      <w:r w:rsidDel="00000000" w:rsidR="00000000" w:rsidRPr="00000000">
        <w:rPr>
          <w:b w:val="1"/>
          <w:rtl w:val="0"/>
        </w:rPr>
        <w:t xml:space="preserve">WITH </w:t>
      </w:r>
      <w:r w:rsidDel="00000000" w:rsidR="00000000" w:rsidRPr="00000000">
        <w:rPr>
          <w:rtl w:val="0"/>
        </w:rPr>
        <w:t xml:space="preserve">blue light exposure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19154775" cy="8610600"/>
            <wp:effectExtent b="0" l="0" r="0" t="0"/>
            <wp:docPr id="27"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19154775"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3"/>
        <w:rPr/>
      </w:pPr>
      <w:bookmarkStart w:colFirst="0" w:colLast="0" w:name="_xnmqr4oknzm3" w:id="58"/>
      <w:bookmarkEnd w:id="58"/>
      <w:r w:rsidDel="00000000" w:rsidR="00000000" w:rsidRPr="00000000">
        <w:rPr>
          <w:rtl w:val="0"/>
        </w:rPr>
        <w:t xml:space="preserve">Figure 12C: </w:t>
      </w:r>
      <w:r w:rsidDel="00000000" w:rsidR="00000000" w:rsidRPr="00000000">
        <w:rPr>
          <w:b w:val="1"/>
          <w:rtl w:val="0"/>
        </w:rPr>
        <w:t xml:space="preserve">WPLI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19183350" cy="8715375"/>
            <wp:effectExtent b="0" l="0" r="0" t="0"/>
            <wp:docPr id="49"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19183350" cy="87153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1"/>
        <w:rPr/>
      </w:pPr>
      <w:bookmarkStart w:colFirst="0" w:colLast="0" w:name="_lmmptcl131vr" w:id="59"/>
      <w:bookmarkEnd w:id="59"/>
      <w:r w:rsidDel="00000000" w:rsidR="00000000" w:rsidRPr="00000000">
        <w:rPr>
          <w:rtl w:val="0"/>
        </w:rPr>
        <w:t xml:space="preserve">GoNogo Task</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Notes</w:t>
      </w:r>
    </w:p>
    <w:p w:rsidR="00000000" w:rsidDel="00000000" w:rsidP="00000000" w:rsidRDefault="00000000" w:rsidRPr="00000000" w14:paraId="00000112">
      <w:pPr>
        <w:numPr>
          <w:ilvl w:val="0"/>
          <w:numId w:val="11"/>
        </w:numPr>
        <w:ind w:left="720" w:hanging="360"/>
      </w:pPr>
      <w:r w:rsidDel="00000000" w:rsidR="00000000" w:rsidRPr="00000000">
        <w:rPr>
          <w:rtl w:val="0"/>
        </w:rPr>
        <w:t xml:space="preserve">This analysis uses all of the eeg data collected during the Math task.</w:t>
      </w:r>
    </w:p>
    <w:p w:rsidR="00000000" w:rsidDel="00000000" w:rsidP="00000000" w:rsidRDefault="00000000" w:rsidRPr="00000000" w14:paraId="00000113">
      <w:pPr>
        <w:numPr>
          <w:ilvl w:val="0"/>
          <w:numId w:val="17"/>
        </w:numPr>
        <w:ind w:left="720" w:hanging="360"/>
      </w:pPr>
      <w:r w:rsidDel="00000000" w:rsidR="00000000" w:rsidRPr="00000000">
        <w:rPr>
          <w:rtl w:val="0"/>
        </w:rPr>
        <w:t xml:space="preserve">Removed subjects 5,  7 and 8 and 10 for missing data, so n = 9</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rPr/>
      </w:pPr>
      <w:bookmarkStart w:colFirst="0" w:colLast="0" w:name="_y71ooiix3dr1" w:id="60"/>
      <w:bookmarkEnd w:id="60"/>
      <w:r w:rsidDel="00000000" w:rsidR="00000000" w:rsidRPr="00000000">
        <w:rPr>
          <w:rtl w:val="0"/>
        </w:rPr>
        <w:t xml:space="preserve">Global Power during GoNogo Task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rPr/>
      </w:pPr>
      <w:bookmarkStart w:colFirst="0" w:colLast="0" w:name="_fec39e0lye2" w:id="61"/>
      <w:bookmarkEnd w:id="61"/>
      <w:r w:rsidDel="00000000" w:rsidR="00000000" w:rsidRPr="00000000">
        <w:rPr>
          <w:rtl w:val="0"/>
        </w:rPr>
        <w:t xml:space="preserve">Figure 13a: Time course of </w:t>
      </w:r>
      <w:r w:rsidDel="00000000" w:rsidR="00000000" w:rsidRPr="00000000">
        <w:rPr>
          <w:b w:val="1"/>
          <w:rtl w:val="0"/>
        </w:rPr>
        <w:t xml:space="preserve">global</w:t>
      </w:r>
      <w:r w:rsidDel="00000000" w:rsidR="00000000" w:rsidRPr="00000000">
        <w:rPr>
          <w:rtl w:val="0"/>
        </w:rPr>
        <w:t xml:space="preserve"> </w:t>
      </w:r>
      <w:r w:rsidDel="00000000" w:rsidR="00000000" w:rsidRPr="00000000">
        <w:rPr>
          <w:b w:val="1"/>
          <w:rtl w:val="0"/>
        </w:rPr>
        <w:t xml:space="preserve">Power</w:t>
      </w:r>
      <w:r w:rsidDel="00000000" w:rsidR="00000000" w:rsidRPr="00000000">
        <w:rPr>
          <w:rtl w:val="0"/>
        </w:rPr>
        <w:t xml:space="preserve"> after awakening </w:t>
      </w:r>
      <w:r w:rsidDel="00000000" w:rsidR="00000000" w:rsidRPr="00000000">
        <w:rPr>
          <w:b w:val="1"/>
          <w:rtl w:val="0"/>
        </w:rPr>
        <w:t xml:space="preserve">WITHOUT</w:t>
      </w:r>
      <w:r w:rsidDel="00000000" w:rsidR="00000000" w:rsidRPr="00000000">
        <w:rPr>
          <w:rtl w:val="0"/>
        </w:rPr>
        <w:t xml:space="preserve"> blue light exposure </w:t>
      </w:r>
    </w:p>
    <w:p w:rsidR="00000000" w:rsidDel="00000000" w:rsidP="00000000" w:rsidRDefault="00000000" w:rsidRPr="00000000" w14:paraId="00000119">
      <w:pPr>
        <w:rPr/>
      </w:pPr>
      <w:r w:rsidDel="00000000" w:rsidR="00000000" w:rsidRPr="00000000">
        <w:rPr>
          <w:rtl w:val="0"/>
        </w:rPr>
        <w:t xml:space="preserve">Notes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Pr>
        <w:drawing>
          <wp:inline distB="114300" distT="114300" distL="114300" distR="114300">
            <wp:extent cx="11329988" cy="5018538"/>
            <wp:effectExtent b="0" l="0" r="0" t="0"/>
            <wp:docPr id="28"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1329988" cy="50185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pStyle w:val="Heading3"/>
        <w:rPr/>
      </w:pPr>
      <w:bookmarkStart w:colFirst="0" w:colLast="0" w:name="_1bgwivfej8hj" w:id="62"/>
      <w:bookmarkEnd w:id="62"/>
      <w:r w:rsidDel="00000000" w:rsidR="00000000" w:rsidRPr="00000000">
        <w:rPr>
          <w:rtl w:val="0"/>
        </w:rPr>
        <w:t xml:space="preserve">Figure 13b: Time course of </w:t>
      </w:r>
      <w:r w:rsidDel="00000000" w:rsidR="00000000" w:rsidRPr="00000000">
        <w:rPr>
          <w:b w:val="1"/>
          <w:rtl w:val="0"/>
        </w:rPr>
        <w:t xml:space="preserve">global</w:t>
      </w:r>
      <w:r w:rsidDel="00000000" w:rsidR="00000000" w:rsidRPr="00000000">
        <w:rPr>
          <w:rtl w:val="0"/>
        </w:rPr>
        <w:t xml:space="preserve"> </w:t>
      </w:r>
      <w:r w:rsidDel="00000000" w:rsidR="00000000" w:rsidRPr="00000000">
        <w:rPr>
          <w:b w:val="1"/>
          <w:rtl w:val="0"/>
        </w:rPr>
        <w:t xml:space="preserve">power </w:t>
      </w:r>
      <w:r w:rsidDel="00000000" w:rsidR="00000000" w:rsidRPr="00000000">
        <w:rPr>
          <w:rtl w:val="0"/>
        </w:rPr>
        <w:t xml:space="preserve">after awakening </w:t>
      </w:r>
      <w:r w:rsidDel="00000000" w:rsidR="00000000" w:rsidRPr="00000000">
        <w:rPr>
          <w:b w:val="1"/>
          <w:rtl w:val="0"/>
        </w:rPr>
        <w:t xml:space="preserve">WITH</w:t>
      </w:r>
      <w:r w:rsidDel="00000000" w:rsidR="00000000" w:rsidRPr="00000000">
        <w:rPr>
          <w:rtl w:val="0"/>
        </w:rPr>
        <w:t xml:space="preserve"> blue light exposure </w:t>
      </w:r>
    </w:p>
    <w:p w:rsidR="00000000" w:rsidDel="00000000" w:rsidP="00000000" w:rsidRDefault="00000000" w:rsidRPr="00000000" w14:paraId="0000011F">
      <w:pPr>
        <w:rPr/>
      </w:pPr>
      <w:r w:rsidDel="00000000" w:rsidR="00000000" w:rsidRPr="00000000">
        <w:rPr>
          <w:rtl w:val="0"/>
        </w:rPr>
        <w:t xml:space="preserve">Notes</w:t>
      </w:r>
    </w:p>
    <w:p w:rsidR="00000000" w:rsidDel="00000000" w:rsidP="00000000" w:rsidRDefault="00000000" w:rsidRPr="00000000" w14:paraId="00000120">
      <w:pPr>
        <w:rPr>
          <w:sz w:val="24"/>
          <w:szCs w:val="24"/>
        </w:rPr>
      </w:pPr>
      <w:r w:rsidDel="00000000" w:rsidR="00000000" w:rsidRPr="00000000">
        <w:rPr>
          <w:sz w:val="24"/>
          <w:szCs w:val="24"/>
        </w:rPr>
        <w:drawing>
          <wp:inline distB="114300" distT="114300" distL="114300" distR="114300">
            <wp:extent cx="11558588" cy="5241281"/>
            <wp:effectExtent b="0" l="0" r="0" t="0"/>
            <wp:docPr id="48"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11558588" cy="524128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pStyle w:val="Heading3"/>
        <w:rPr/>
      </w:pPr>
      <w:bookmarkStart w:colFirst="0" w:colLast="0" w:name="_ihki0cpir4eh" w:id="63"/>
      <w:bookmarkEnd w:id="63"/>
      <w:r w:rsidDel="00000000" w:rsidR="00000000" w:rsidRPr="00000000">
        <w:rPr>
          <w:rtl w:val="0"/>
        </w:rPr>
        <w:t xml:space="preserve">Figure 13C: </w:t>
      </w:r>
      <w:r w:rsidDel="00000000" w:rsidR="00000000" w:rsidRPr="00000000">
        <w:rPr>
          <w:b w:val="1"/>
          <w:rtl w:val="0"/>
        </w:rPr>
        <w:t xml:space="preserve">Global power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19011900" cy="8705850"/>
            <wp:effectExtent b="0" l="0" r="0" t="0"/>
            <wp:docPr id="43"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19011900" cy="87058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rPr/>
      </w:pPr>
      <w:bookmarkStart w:colFirst="0" w:colLast="0" w:name="_uagtis5q3qjs" w:id="64"/>
      <w:bookmarkEnd w:id="64"/>
      <w:r w:rsidDel="00000000" w:rsidR="00000000" w:rsidRPr="00000000">
        <w:rPr>
          <w:rtl w:val="0"/>
        </w:rPr>
        <w:t xml:space="preserve">Path Length during GoNogo Task  Task</w:t>
      </w:r>
    </w:p>
    <w:p w:rsidR="00000000" w:rsidDel="00000000" w:rsidP="00000000" w:rsidRDefault="00000000" w:rsidRPr="00000000" w14:paraId="00000127">
      <w:pPr>
        <w:pStyle w:val="Heading3"/>
        <w:rPr/>
      </w:pPr>
      <w:bookmarkStart w:colFirst="0" w:colLast="0" w:name="_hvyqijyvqsiu" w:id="65"/>
      <w:bookmarkEnd w:id="65"/>
      <w:r w:rsidDel="00000000" w:rsidR="00000000" w:rsidRPr="00000000">
        <w:rPr>
          <w:sz w:val="24"/>
          <w:szCs w:val="24"/>
          <w:rtl w:val="0"/>
        </w:rPr>
        <w:t xml:space="preserve">Figure 14a: </w:t>
      </w:r>
      <w:r w:rsidDel="00000000" w:rsidR="00000000" w:rsidRPr="00000000">
        <w:rPr>
          <w:rtl w:val="0"/>
        </w:rPr>
        <w:t xml:space="preserve">Time course of </w:t>
      </w:r>
      <w:r w:rsidDel="00000000" w:rsidR="00000000" w:rsidRPr="00000000">
        <w:rPr>
          <w:b w:val="1"/>
          <w:rtl w:val="0"/>
        </w:rPr>
        <w:t xml:space="preserve">Path Length </w:t>
      </w:r>
      <w:r w:rsidDel="00000000" w:rsidR="00000000" w:rsidRPr="00000000">
        <w:rPr>
          <w:rtl w:val="0"/>
        </w:rPr>
        <w:t xml:space="preserve">after awakening </w:t>
      </w:r>
      <w:r w:rsidDel="00000000" w:rsidR="00000000" w:rsidRPr="00000000">
        <w:rPr>
          <w:b w:val="1"/>
          <w:rtl w:val="0"/>
        </w:rPr>
        <w:t xml:space="preserve">WITHOUT blue light exposure</w:t>
      </w: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Notes</w:t>
      </w:r>
    </w:p>
    <w:p w:rsidR="00000000" w:rsidDel="00000000" w:rsidP="00000000" w:rsidRDefault="00000000" w:rsidRPr="00000000" w14:paraId="0000012A">
      <w:pPr>
        <w:rPr/>
      </w:pPr>
      <w:r w:rsidDel="00000000" w:rsidR="00000000" w:rsidRPr="00000000">
        <w:rPr/>
        <w:drawing>
          <wp:inline distB="114300" distT="114300" distL="114300" distR="114300">
            <wp:extent cx="19126200" cy="8572500"/>
            <wp:effectExtent b="0" l="0" r="0" t="0"/>
            <wp:docPr id="2"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19126200"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rPr/>
      </w:pPr>
      <w:bookmarkStart w:colFirst="0" w:colLast="0" w:name="_hrc8c3rc85qj" w:id="66"/>
      <w:bookmarkEnd w:id="66"/>
      <w:r w:rsidDel="00000000" w:rsidR="00000000" w:rsidRPr="00000000">
        <w:rPr>
          <w:sz w:val="24"/>
          <w:szCs w:val="24"/>
          <w:rtl w:val="0"/>
        </w:rPr>
        <w:t xml:space="preserve">Figure 14b: </w:t>
      </w:r>
      <w:r w:rsidDel="00000000" w:rsidR="00000000" w:rsidRPr="00000000">
        <w:rPr>
          <w:rtl w:val="0"/>
        </w:rPr>
        <w:t xml:space="preserve">Time course of </w:t>
      </w:r>
      <w:r w:rsidDel="00000000" w:rsidR="00000000" w:rsidRPr="00000000">
        <w:rPr>
          <w:b w:val="1"/>
          <w:rtl w:val="0"/>
        </w:rPr>
        <w:t xml:space="preserve">Path Length </w:t>
      </w:r>
      <w:r w:rsidDel="00000000" w:rsidR="00000000" w:rsidRPr="00000000">
        <w:rPr>
          <w:rtl w:val="0"/>
        </w:rPr>
        <w:t xml:space="preserve">after awakening </w:t>
      </w:r>
      <w:r w:rsidDel="00000000" w:rsidR="00000000" w:rsidRPr="00000000">
        <w:rPr>
          <w:b w:val="1"/>
          <w:rtl w:val="0"/>
        </w:rPr>
        <w:t xml:space="preserve">WITH blue light exposure</w:t>
      </w:r>
      <w:r w:rsidDel="00000000" w:rsidR="00000000" w:rsidRPr="00000000">
        <w:rPr>
          <w:rtl w:val="0"/>
        </w:rPr>
        <w:t xml:space="preserve"> </w:t>
      </w:r>
    </w:p>
    <w:p w:rsidR="00000000" w:rsidDel="00000000" w:rsidP="00000000" w:rsidRDefault="00000000" w:rsidRPr="00000000" w14:paraId="0000012D">
      <w:pPr>
        <w:rPr/>
      </w:pPr>
      <w:r w:rsidDel="00000000" w:rsidR="00000000" w:rsidRPr="00000000">
        <w:rPr>
          <w:rtl w:val="0"/>
        </w:rPr>
        <w:t xml:space="preserve">Notes</w:t>
      </w:r>
    </w:p>
    <w:p w:rsidR="00000000" w:rsidDel="00000000" w:rsidP="00000000" w:rsidRDefault="00000000" w:rsidRPr="00000000" w14:paraId="0000012E">
      <w:pPr>
        <w:rPr/>
      </w:pPr>
      <w:r w:rsidDel="00000000" w:rsidR="00000000" w:rsidRPr="00000000">
        <w:rPr/>
        <w:drawing>
          <wp:inline distB="114300" distT="114300" distL="114300" distR="114300">
            <wp:extent cx="19288125" cy="8724900"/>
            <wp:effectExtent b="0" l="0" r="0" t="0"/>
            <wp:docPr id="29"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19288125" cy="8724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rPr/>
      </w:pPr>
      <w:bookmarkStart w:colFirst="0" w:colLast="0" w:name="_of06se9kgvpd" w:id="67"/>
      <w:bookmarkEnd w:id="67"/>
      <w:r w:rsidDel="00000000" w:rsidR="00000000" w:rsidRPr="00000000">
        <w:rPr>
          <w:rtl w:val="0"/>
        </w:rPr>
        <w:t xml:space="preserve">Figure 14c: </w:t>
      </w:r>
      <w:r w:rsidDel="00000000" w:rsidR="00000000" w:rsidRPr="00000000">
        <w:rPr>
          <w:b w:val="1"/>
          <w:rtl w:val="0"/>
        </w:rPr>
        <w:t xml:space="preserve">Path Length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p>
    <w:p w:rsidR="00000000" w:rsidDel="00000000" w:rsidP="00000000" w:rsidRDefault="00000000" w:rsidRPr="00000000" w14:paraId="00000131">
      <w:pPr>
        <w:rPr/>
      </w:pPr>
      <w:r w:rsidDel="00000000" w:rsidR="00000000" w:rsidRPr="00000000">
        <w:rPr/>
        <w:drawing>
          <wp:inline distB="114300" distT="114300" distL="114300" distR="114300">
            <wp:extent cx="12815888" cy="5807997"/>
            <wp:effectExtent b="0" l="0" r="0" t="0"/>
            <wp:docPr id="14"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12815888" cy="580799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2"/>
        <w:rPr>
          <w:sz w:val="24"/>
          <w:szCs w:val="24"/>
        </w:rPr>
      </w:pPr>
      <w:bookmarkStart w:colFirst="0" w:colLast="0" w:name="_pv0js9hxo35" w:id="68"/>
      <w:bookmarkEnd w:id="68"/>
      <w:r w:rsidDel="00000000" w:rsidR="00000000" w:rsidRPr="00000000">
        <w:rPr>
          <w:rtl w:val="0"/>
        </w:rPr>
        <w:t xml:space="preserve">Clustering during GoNogo Task </w:t>
      </w:r>
      <w:r w:rsidDel="00000000" w:rsidR="00000000" w:rsidRPr="00000000">
        <w:rPr>
          <w:rtl w:val="0"/>
        </w:rPr>
      </w:r>
    </w:p>
    <w:p w:rsidR="00000000" w:rsidDel="00000000" w:rsidP="00000000" w:rsidRDefault="00000000" w:rsidRPr="00000000" w14:paraId="00000133">
      <w:pPr>
        <w:pStyle w:val="Heading3"/>
        <w:rPr/>
      </w:pPr>
      <w:bookmarkStart w:colFirst="0" w:colLast="0" w:name="_wpufs2bw100f" w:id="69"/>
      <w:bookmarkEnd w:id="69"/>
      <w:r w:rsidDel="00000000" w:rsidR="00000000" w:rsidRPr="00000000">
        <w:rPr>
          <w:rtl w:val="0"/>
        </w:rPr>
        <w:t xml:space="preserve">Figure 15a: Time course of </w:t>
      </w:r>
      <w:r w:rsidDel="00000000" w:rsidR="00000000" w:rsidRPr="00000000">
        <w:rPr>
          <w:b w:val="1"/>
          <w:rtl w:val="0"/>
        </w:rPr>
        <w:t xml:space="preserve">Clustering coefficient </w:t>
      </w:r>
      <w:r w:rsidDel="00000000" w:rsidR="00000000" w:rsidRPr="00000000">
        <w:rPr>
          <w:rtl w:val="0"/>
        </w:rPr>
        <w:t xml:space="preserve">after awakening </w:t>
      </w:r>
      <w:r w:rsidDel="00000000" w:rsidR="00000000" w:rsidRPr="00000000">
        <w:rPr>
          <w:b w:val="1"/>
          <w:rtl w:val="0"/>
        </w:rPr>
        <w:t xml:space="preserve">WITHOUT blue light exposure</w:t>
      </w:r>
      <w:r w:rsidDel="00000000" w:rsidR="00000000" w:rsidRPr="00000000">
        <w:rPr>
          <w:rtl w:val="0"/>
        </w:rPr>
        <w:t xml:space="preserve">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Notes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19440525" cy="8620125"/>
            <wp:effectExtent b="0" l="0" r="0" t="0"/>
            <wp:docPr id="19"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19440525" cy="86201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3"/>
        <w:rPr/>
      </w:pPr>
      <w:bookmarkStart w:colFirst="0" w:colLast="0" w:name="_yj4jgupoic9t" w:id="70"/>
      <w:bookmarkEnd w:id="70"/>
      <w:r w:rsidDel="00000000" w:rsidR="00000000" w:rsidRPr="00000000">
        <w:rPr>
          <w:rtl w:val="0"/>
        </w:rPr>
        <w:t xml:space="preserve">Figure 15b: Time course of </w:t>
      </w:r>
      <w:r w:rsidDel="00000000" w:rsidR="00000000" w:rsidRPr="00000000">
        <w:rPr>
          <w:b w:val="1"/>
          <w:rtl w:val="0"/>
        </w:rPr>
        <w:t xml:space="preserve">Clustering coefficient </w:t>
      </w:r>
      <w:r w:rsidDel="00000000" w:rsidR="00000000" w:rsidRPr="00000000">
        <w:rPr>
          <w:rtl w:val="0"/>
        </w:rPr>
        <w:t xml:space="preserve">after awakening </w:t>
      </w:r>
      <w:r w:rsidDel="00000000" w:rsidR="00000000" w:rsidRPr="00000000">
        <w:rPr>
          <w:b w:val="1"/>
          <w:rtl w:val="0"/>
        </w:rPr>
        <w:t xml:space="preserve">WITH blue light exposure</w:t>
      </w:r>
      <w:r w:rsidDel="00000000" w:rsidR="00000000" w:rsidRPr="00000000">
        <w:rPr>
          <w:rtl w:val="0"/>
        </w:rPr>
        <w:t xml:space="preserve"> </w:t>
      </w:r>
    </w:p>
    <w:p w:rsidR="00000000" w:rsidDel="00000000" w:rsidP="00000000" w:rsidRDefault="00000000" w:rsidRPr="00000000" w14:paraId="0000013C">
      <w:pPr>
        <w:rPr/>
      </w:pPr>
      <w:r w:rsidDel="00000000" w:rsidR="00000000" w:rsidRPr="00000000">
        <w:rPr>
          <w:rtl w:val="0"/>
        </w:rPr>
        <w:t xml:space="preserve">Notes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19402425" cy="9058275"/>
            <wp:effectExtent b="0" l="0" r="0" t="0"/>
            <wp:docPr id="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19402425" cy="90582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3"/>
        <w:rPr>
          <w:b w:val="1"/>
        </w:rPr>
      </w:pPr>
      <w:bookmarkStart w:colFirst="0" w:colLast="0" w:name="_jatcucsaiwym" w:id="71"/>
      <w:bookmarkEnd w:id="71"/>
      <w:r w:rsidDel="00000000" w:rsidR="00000000" w:rsidRPr="00000000">
        <w:rPr>
          <w:rtl w:val="0"/>
        </w:rPr>
        <w:t xml:space="preserve">Figure 15C:</w:t>
      </w:r>
      <w:r w:rsidDel="00000000" w:rsidR="00000000" w:rsidRPr="00000000">
        <w:rPr>
          <w:b w:val="1"/>
          <w:rtl w:val="0"/>
        </w:rPr>
        <w:t xml:space="preserve"> Clustering </w:t>
      </w:r>
      <w:r w:rsidDel="00000000" w:rsidR="00000000" w:rsidRPr="00000000">
        <w:rPr>
          <w:rtl w:val="0"/>
        </w:rPr>
        <w:t xml:space="preserve">during preseleep (</w:t>
      </w:r>
      <w:r w:rsidDel="00000000" w:rsidR="00000000" w:rsidRPr="00000000">
        <w:rPr>
          <w:b w:val="1"/>
          <w:rtl w:val="0"/>
        </w:rPr>
        <w:t xml:space="preserve">baseline</w:t>
      </w:r>
      <w:r w:rsidDel="00000000" w:rsidR="00000000" w:rsidRPr="00000000">
        <w:rPr>
          <w:rtl w:val="0"/>
        </w:rPr>
        <w:t xml:space="preserve">), Vs awakening WITHOUT light exposure (</w:t>
      </w:r>
      <w:r w:rsidDel="00000000" w:rsidR="00000000" w:rsidRPr="00000000">
        <w:rPr>
          <w:b w:val="1"/>
          <w:rtl w:val="0"/>
        </w:rPr>
        <w:t xml:space="preserve">control_R1</w:t>
      </w:r>
      <w:r w:rsidDel="00000000" w:rsidR="00000000" w:rsidRPr="00000000">
        <w:rPr>
          <w:rtl w:val="0"/>
        </w:rPr>
        <w:t xml:space="preserve">) vs Awakening WITH light exposure (</w:t>
      </w:r>
      <w:r w:rsidDel="00000000" w:rsidR="00000000" w:rsidRPr="00000000">
        <w:rPr>
          <w:b w:val="1"/>
          <w:rtl w:val="0"/>
        </w:rPr>
        <w:t xml:space="preserve">light_R1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19316700" cy="8658225"/>
            <wp:effectExtent b="0" l="0" r="0" t="0"/>
            <wp:docPr id="41"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19316700" cy="86582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2"/>
        <w:rPr>
          <w:sz w:val="24"/>
          <w:szCs w:val="24"/>
        </w:rPr>
      </w:pPr>
      <w:bookmarkStart w:colFirst="0" w:colLast="0" w:name="_cu0g4erad2we" w:id="72"/>
      <w:bookmarkEnd w:id="72"/>
      <w:r w:rsidDel="00000000" w:rsidR="00000000" w:rsidRPr="00000000">
        <w:rPr>
          <w:rtl w:val="0"/>
        </w:rPr>
        <w:t xml:space="preserve">Betweenness Centrality during GoNogo Task </w:t>
      </w:r>
      <w:r w:rsidDel="00000000" w:rsidR="00000000" w:rsidRPr="00000000">
        <w:rPr>
          <w:rtl w:val="0"/>
        </w:rPr>
      </w:r>
    </w:p>
    <w:p w:rsidR="00000000" w:rsidDel="00000000" w:rsidP="00000000" w:rsidRDefault="00000000" w:rsidRPr="00000000" w14:paraId="00000143">
      <w:pPr>
        <w:pStyle w:val="Heading3"/>
        <w:rPr>
          <w:b w:val="1"/>
        </w:rPr>
      </w:pPr>
      <w:bookmarkStart w:colFirst="0" w:colLast="0" w:name="_8z7e34xg9vou" w:id="73"/>
      <w:bookmarkEnd w:id="73"/>
      <w:r w:rsidDel="00000000" w:rsidR="00000000" w:rsidRPr="00000000">
        <w:rPr>
          <w:rtl w:val="0"/>
        </w:rPr>
        <w:t xml:space="preserve">Figure 16a: Time course of </w:t>
      </w:r>
      <w:r w:rsidDel="00000000" w:rsidR="00000000" w:rsidRPr="00000000">
        <w:rPr>
          <w:b w:val="1"/>
          <w:color w:val="000000"/>
          <w:rtl w:val="0"/>
        </w:rPr>
        <w:t xml:space="preserve">Betweenness</w:t>
      </w:r>
      <w:r w:rsidDel="00000000" w:rsidR="00000000" w:rsidRPr="00000000">
        <w:rPr>
          <w:b w:val="1"/>
          <w:rtl w:val="0"/>
        </w:rPr>
        <w:t xml:space="preserve"> </w:t>
      </w:r>
      <w:r w:rsidDel="00000000" w:rsidR="00000000" w:rsidRPr="00000000">
        <w:rPr>
          <w:rtl w:val="0"/>
        </w:rPr>
        <w:t xml:space="preserve">after awakening </w:t>
      </w:r>
      <w:r w:rsidDel="00000000" w:rsidR="00000000" w:rsidRPr="00000000">
        <w:rPr>
          <w:b w:val="1"/>
          <w:rtl w:val="0"/>
        </w:rPr>
        <w:t xml:space="preserve">WITHOUT </w:t>
      </w:r>
      <w:r w:rsidDel="00000000" w:rsidR="00000000" w:rsidRPr="00000000">
        <w:rPr>
          <w:rtl w:val="0"/>
        </w:rPr>
        <w:t xml:space="preserve">blue light exposure</w:t>
      </w:r>
      <w:r w:rsidDel="00000000" w:rsidR="00000000" w:rsidRPr="00000000">
        <w:rPr>
          <w:b w:val="1"/>
          <w:rtl w:val="0"/>
        </w:rPr>
        <w:t xml:space="preserve">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Notes</w:t>
      </w:r>
    </w:p>
    <w:p w:rsidR="00000000" w:rsidDel="00000000" w:rsidP="00000000" w:rsidRDefault="00000000" w:rsidRPr="00000000" w14:paraId="00000146">
      <w:pPr>
        <w:numPr>
          <w:ilvl w:val="0"/>
          <w:numId w:val="4"/>
        </w:numPr>
        <w:ind w:left="720" w:hanging="360"/>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19135725" cy="8534400"/>
            <wp:effectExtent b="0" l="0" r="0" t="0"/>
            <wp:docPr id="40"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19135725"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3"/>
        <w:rPr>
          <w:b w:val="1"/>
        </w:rPr>
      </w:pPr>
      <w:bookmarkStart w:colFirst="0" w:colLast="0" w:name="_l3x4tlbk71z" w:id="74"/>
      <w:bookmarkEnd w:id="74"/>
      <w:r w:rsidDel="00000000" w:rsidR="00000000" w:rsidRPr="00000000">
        <w:rPr>
          <w:rtl w:val="0"/>
        </w:rPr>
        <w:t xml:space="preserve">Figure 16b: Time course of </w:t>
      </w:r>
      <w:r w:rsidDel="00000000" w:rsidR="00000000" w:rsidRPr="00000000">
        <w:rPr>
          <w:b w:val="1"/>
          <w:color w:val="000000"/>
          <w:rtl w:val="0"/>
        </w:rPr>
        <w:t xml:space="preserve">Betweenness</w:t>
      </w:r>
      <w:r w:rsidDel="00000000" w:rsidR="00000000" w:rsidRPr="00000000">
        <w:rPr>
          <w:b w:val="1"/>
          <w:rtl w:val="0"/>
        </w:rPr>
        <w:t xml:space="preserve"> </w:t>
      </w:r>
      <w:r w:rsidDel="00000000" w:rsidR="00000000" w:rsidRPr="00000000">
        <w:rPr>
          <w:rtl w:val="0"/>
        </w:rPr>
        <w:t xml:space="preserve">after awakening </w:t>
      </w:r>
      <w:r w:rsidDel="00000000" w:rsidR="00000000" w:rsidRPr="00000000">
        <w:rPr>
          <w:b w:val="1"/>
          <w:rtl w:val="0"/>
        </w:rPr>
        <w:t xml:space="preserve">WITH blue light exposure </w:t>
      </w:r>
    </w:p>
    <w:p w:rsidR="00000000" w:rsidDel="00000000" w:rsidP="00000000" w:rsidRDefault="00000000" w:rsidRPr="00000000" w14:paraId="0000014B">
      <w:pPr>
        <w:rPr/>
      </w:pPr>
      <w:r w:rsidDel="00000000" w:rsidR="00000000" w:rsidRPr="00000000">
        <w:rPr>
          <w:rtl w:val="0"/>
        </w:rPr>
        <w:t xml:space="preserve">Notes</w:t>
      </w:r>
    </w:p>
    <w:p w:rsidR="00000000" w:rsidDel="00000000" w:rsidP="00000000" w:rsidRDefault="00000000" w:rsidRPr="00000000" w14:paraId="0000014C">
      <w:pPr>
        <w:numPr>
          <w:ilvl w:val="0"/>
          <w:numId w:val="4"/>
        </w:numPr>
        <w:ind w:left="720" w:hanging="360"/>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Pr>
        <w:drawing>
          <wp:inline distB="114300" distT="114300" distL="114300" distR="114300">
            <wp:extent cx="19240500" cy="8772525"/>
            <wp:effectExtent b="0" l="0" r="0" t="0"/>
            <wp:docPr id="33"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19240500" cy="87725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2"/>
        <w:rPr>
          <w:sz w:val="26"/>
          <w:szCs w:val="26"/>
        </w:rPr>
      </w:pPr>
      <w:bookmarkStart w:colFirst="0" w:colLast="0" w:name="_wyziygmqq424" w:id="75"/>
      <w:bookmarkEnd w:id="75"/>
      <w:r w:rsidDel="00000000" w:rsidR="00000000" w:rsidRPr="00000000">
        <w:rPr>
          <w:rtl w:val="0"/>
        </w:rPr>
        <w:t xml:space="preserve">WPLI during GoNogo Task </w:t>
      </w:r>
      <w:r w:rsidDel="00000000" w:rsidR="00000000" w:rsidRPr="00000000">
        <w:rPr>
          <w:rtl w:val="0"/>
        </w:rPr>
      </w:r>
    </w:p>
    <w:p w:rsidR="00000000" w:rsidDel="00000000" w:rsidP="00000000" w:rsidRDefault="00000000" w:rsidRPr="00000000" w14:paraId="00000151">
      <w:pPr>
        <w:pStyle w:val="Heading3"/>
        <w:rPr/>
      </w:pPr>
      <w:bookmarkStart w:colFirst="0" w:colLast="0" w:name="_o9fgvcxrp63p" w:id="76"/>
      <w:bookmarkEnd w:id="76"/>
      <w:r w:rsidDel="00000000" w:rsidR="00000000" w:rsidRPr="00000000">
        <w:rPr>
          <w:rtl w:val="0"/>
        </w:rPr>
        <w:t xml:space="preserve">Figure 17a: Time course of </w:t>
      </w:r>
      <w:r w:rsidDel="00000000" w:rsidR="00000000" w:rsidRPr="00000000">
        <w:rPr>
          <w:b w:val="1"/>
          <w:rtl w:val="0"/>
        </w:rPr>
        <w:t xml:space="preserve">WPLI </w:t>
      </w:r>
      <w:r w:rsidDel="00000000" w:rsidR="00000000" w:rsidRPr="00000000">
        <w:rPr>
          <w:rtl w:val="0"/>
        </w:rPr>
        <w:t xml:space="preserve">after awakening </w:t>
      </w:r>
      <w:r w:rsidDel="00000000" w:rsidR="00000000" w:rsidRPr="00000000">
        <w:rPr>
          <w:b w:val="1"/>
          <w:rtl w:val="0"/>
        </w:rPr>
        <w:t xml:space="preserve">WITHOUT </w:t>
      </w:r>
      <w:r w:rsidDel="00000000" w:rsidR="00000000" w:rsidRPr="00000000">
        <w:rPr>
          <w:rtl w:val="0"/>
        </w:rPr>
        <w:t xml:space="preserve">blue light exposure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19507200" cy="8658225"/>
            <wp:effectExtent b="0" l="0" r="0" t="0"/>
            <wp:docPr id="20"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19507200" cy="86582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3"/>
        <w:rPr/>
      </w:pPr>
      <w:bookmarkStart w:colFirst="0" w:colLast="0" w:name="_rvi15pfzctxv" w:id="77"/>
      <w:bookmarkEnd w:id="77"/>
      <w:r w:rsidDel="00000000" w:rsidR="00000000" w:rsidRPr="00000000">
        <w:rPr>
          <w:rtl w:val="0"/>
        </w:rPr>
        <w:t xml:space="preserve">Figure 17b: Time course of </w:t>
      </w:r>
      <w:r w:rsidDel="00000000" w:rsidR="00000000" w:rsidRPr="00000000">
        <w:rPr>
          <w:b w:val="1"/>
          <w:rtl w:val="0"/>
        </w:rPr>
        <w:t xml:space="preserve">WPLI </w:t>
      </w:r>
      <w:r w:rsidDel="00000000" w:rsidR="00000000" w:rsidRPr="00000000">
        <w:rPr>
          <w:rtl w:val="0"/>
        </w:rPr>
        <w:t xml:space="preserve">after awakening </w:t>
      </w:r>
      <w:r w:rsidDel="00000000" w:rsidR="00000000" w:rsidRPr="00000000">
        <w:rPr>
          <w:b w:val="1"/>
          <w:rtl w:val="0"/>
        </w:rPr>
        <w:t xml:space="preserve">WITH </w:t>
      </w:r>
      <w:r w:rsidDel="00000000" w:rsidR="00000000" w:rsidRPr="00000000">
        <w:rPr>
          <w:rtl w:val="0"/>
        </w:rPr>
        <w:t xml:space="preserve">blue light exposure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19307175" cy="8705850"/>
            <wp:effectExtent b="0" l="0" r="0" t="0"/>
            <wp:docPr id="46"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19307175" cy="87058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30.png"/><Relationship Id="rId41" Type="http://schemas.openxmlformats.org/officeDocument/2006/relationships/image" Target="media/image48.png"/><Relationship Id="rId44" Type="http://schemas.openxmlformats.org/officeDocument/2006/relationships/image" Target="media/image40.png"/><Relationship Id="rId43" Type="http://schemas.openxmlformats.org/officeDocument/2006/relationships/image" Target="media/image44.png"/><Relationship Id="rId46" Type="http://schemas.openxmlformats.org/officeDocument/2006/relationships/image" Target="media/image22.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3.png"/><Relationship Id="rId47" Type="http://schemas.openxmlformats.org/officeDocument/2006/relationships/image" Target="media/image9.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5.png"/><Relationship Id="rId8" Type="http://schemas.openxmlformats.org/officeDocument/2006/relationships/image" Target="media/image33.png"/><Relationship Id="rId31" Type="http://schemas.openxmlformats.org/officeDocument/2006/relationships/image" Target="media/image36.png"/><Relationship Id="rId30" Type="http://schemas.openxmlformats.org/officeDocument/2006/relationships/image" Target="media/image4.png"/><Relationship Id="rId33" Type="http://schemas.openxmlformats.org/officeDocument/2006/relationships/image" Target="media/image21.png"/><Relationship Id="rId32" Type="http://schemas.openxmlformats.org/officeDocument/2006/relationships/image" Target="media/image38.png"/><Relationship Id="rId35" Type="http://schemas.openxmlformats.org/officeDocument/2006/relationships/image" Target="media/image12.png"/><Relationship Id="rId34" Type="http://schemas.openxmlformats.org/officeDocument/2006/relationships/image" Target="media/image5.png"/><Relationship Id="rId37" Type="http://schemas.openxmlformats.org/officeDocument/2006/relationships/image" Target="media/image49.png"/><Relationship Id="rId36" Type="http://schemas.openxmlformats.org/officeDocument/2006/relationships/image" Target="media/image14.png"/><Relationship Id="rId39" Type="http://schemas.openxmlformats.org/officeDocument/2006/relationships/image" Target="media/image28.png"/><Relationship Id="rId38" Type="http://schemas.openxmlformats.org/officeDocument/2006/relationships/image" Target="media/image10.png"/><Relationship Id="rId20" Type="http://schemas.openxmlformats.org/officeDocument/2006/relationships/image" Target="media/image13.png"/><Relationship Id="rId22" Type="http://schemas.openxmlformats.org/officeDocument/2006/relationships/image" Target="media/image35.png"/><Relationship Id="rId21" Type="http://schemas.openxmlformats.org/officeDocument/2006/relationships/image" Target="media/image26.png"/><Relationship Id="rId24" Type="http://schemas.openxmlformats.org/officeDocument/2006/relationships/image" Target="media/image17.png"/><Relationship Id="rId23" Type="http://schemas.openxmlformats.org/officeDocument/2006/relationships/image" Target="media/image46.png"/><Relationship Id="rId26" Type="http://schemas.openxmlformats.org/officeDocument/2006/relationships/image" Target="media/image24.png"/><Relationship Id="rId25" Type="http://schemas.openxmlformats.org/officeDocument/2006/relationships/image" Target="media/image47.png"/><Relationship Id="rId28" Type="http://schemas.openxmlformats.org/officeDocument/2006/relationships/image" Target="media/image32.png"/><Relationship Id="rId27" Type="http://schemas.openxmlformats.org/officeDocument/2006/relationships/image" Target="media/image45.png"/><Relationship Id="rId29" Type="http://schemas.openxmlformats.org/officeDocument/2006/relationships/image" Target="media/image6.png"/><Relationship Id="rId51" Type="http://schemas.openxmlformats.org/officeDocument/2006/relationships/image" Target="media/image39.png"/><Relationship Id="rId50" Type="http://schemas.openxmlformats.org/officeDocument/2006/relationships/image" Target="media/image43.png"/><Relationship Id="rId53" Type="http://schemas.openxmlformats.org/officeDocument/2006/relationships/image" Target="media/image11.png"/><Relationship Id="rId52" Type="http://schemas.openxmlformats.org/officeDocument/2006/relationships/image" Target="media/image34.png"/><Relationship Id="rId11" Type="http://schemas.openxmlformats.org/officeDocument/2006/relationships/image" Target="media/image19.png"/><Relationship Id="rId10" Type="http://schemas.openxmlformats.org/officeDocument/2006/relationships/image" Target="media/image2.png"/><Relationship Id="rId54" Type="http://schemas.openxmlformats.org/officeDocument/2006/relationships/image" Target="media/image41.png"/><Relationship Id="rId13" Type="http://schemas.openxmlformats.org/officeDocument/2006/relationships/image" Target="media/image1.png"/><Relationship Id="rId12" Type="http://schemas.openxmlformats.org/officeDocument/2006/relationships/image" Target="media/image42.png"/><Relationship Id="rId15" Type="http://schemas.openxmlformats.org/officeDocument/2006/relationships/image" Target="media/image23.png"/><Relationship Id="rId14" Type="http://schemas.openxmlformats.org/officeDocument/2006/relationships/image" Target="media/image27.png"/><Relationship Id="rId17" Type="http://schemas.openxmlformats.org/officeDocument/2006/relationships/image" Target="media/image7.png"/><Relationship Id="rId16" Type="http://schemas.openxmlformats.org/officeDocument/2006/relationships/image" Target="media/image31.png"/><Relationship Id="rId19" Type="http://schemas.openxmlformats.org/officeDocument/2006/relationships/image" Target="media/image16.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